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F" w:rsidRPr="00B5379F" w:rsidRDefault="00B5379F" w:rsidP="00B5379F">
      <w:pPr>
        <w:widowControl/>
        <w:spacing w:line="317" w:lineRule="atLeast"/>
        <w:jc w:val="center"/>
        <w:rPr>
          <w:rFonts w:ascii="Helvetica" w:eastAsia="宋体" w:hAnsi="Helvetica" w:cs="Helvetica" w:hint="eastAsia"/>
          <w:b/>
          <w:bCs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关于开展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2016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黄浦杯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长三角城市群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我的教改试验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”</w:t>
      </w:r>
    </w:p>
    <w:p w:rsidR="00B5379F" w:rsidRPr="00B5379F" w:rsidRDefault="00B5379F" w:rsidP="00B5379F">
      <w:pPr>
        <w:widowControl/>
        <w:spacing w:line="317" w:lineRule="atLeast"/>
        <w:jc w:val="center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征文评选活动的通知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全区各学校：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 2016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黄浦杯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长三角城市群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我的教改试验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教育征文评选活动已经开始，欢迎教师们踊跃来稿。为配合市里做好征文工作，对于本次征文有以下具体要求：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 1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．每所学校限报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篇征文，打印稿一式三份，由学校科研室统一报送；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 2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．我区报送截止时间：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6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月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日（星期五）；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 3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．我区报送地点：丽园路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478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号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304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室和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305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室，各学段分管科研员（收）；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   4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电子版的发送：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为便于后续联系，务请各校科研室主任将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作者、篇目、单位、地址、邮编、手机、电子邮箱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等信息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填写入附件内的《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2016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年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黄浦杯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”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长三角城市群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我的教改试验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”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征文清单》（电子版即可）。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   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   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请将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征文清单和征文的电子版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统一打包，</w:t>
      </w:r>
      <w:hyperlink r:id="rId6" w:tgtFrame="_blank" w:history="1">
        <w:r w:rsidRPr="00B5379F">
          <w:rPr>
            <w:rFonts w:ascii="Helvetica" w:eastAsia="宋体" w:hAnsi="Helvetica" w:cs="Helvetica"/>
            <w:color w:val="0066CC"/>
            <w:kern w:val="0"/>
            <w:sz w:val="28"/>
            <w:szCs w:val="28"/>
            <w:u w:val="single"/>
          </w:rPr>
          <w:t>发至科研室邮</w:t>
        </w:r>
        <w:r w:rsidRPr="00B5379F">
          <w:rPr>
            <w:rFonts w:ascii="Helvetica" w:eastAsia="宋体" w:hAnsi="Helvetica" w:cs="Helvetica"/>
            <w:color w:val="0066CC"/>
            <w:kern w:val="0"/>
            <w:sz w:val="28"/>
            <w:szCs w:val="28"/>
            <w:u w:val="single"/>
          </w:rPr>
          <w:t>hpkeyan@hpe.cn</w:t>
        </w:r>
      </w:hyperlink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，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  <w:u w:val="single"/>
        </w:rPr>
        <w:t>邮件主题为所在单位名称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  <w:u w:val="single"/>
        </w:rPr>
        <w:t>。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   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区科研室将按照市里征文的要求，对征文进行统一筛选，然后报送至市里。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                                      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黄浦区教育学院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 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科研室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                                       2015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4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月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11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日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附：</w:t>
      </w:r>
    </w:p>
    <w:p w:rsidR="00B5379F" w:rsidRPr="00B5379F" w:rsidRDefault="00B5379F" w:rsidP="00B5379F">
      <w:pPr>
        <w:widowControl/>
        <w:spacing w:line="317" w:lineRule="atLeast"/>
        <w:jc w:val="center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lastRenderedPageBreak/>
        <w:t>2016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黄浦杯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 xml:space="preserve">长三角城市群　　</w:t>
      </w:r>
    </w:p>
    <w:p w:rsidR="00B5379F" w:rsidRPr="00B5379F" w:rsidRDefault="00B5379F" w:rsidP="00B5379F">
      <w:pPr>
        <w:widowControl/>
        <w:spacing w:line="317" w:lineRule="atLeast"/>
        <w:jc w:val="center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我的教改试验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b/>
          <w:bCs/>
          <w:color w:val="000000"/>
          <w:kern w:val="0"/>
          <w:sz w:val="28"/>
          <w:szCs w:val="28"/>
        </w:rPr>
        <w:t>征文评选活动启事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在实施素质教育和推进课程改革的进程中，人们对教师实践研究的特点、方法和路径的认识也在不断深化。许多教师在研究过程中结合自身工作特点，开展了大量的各种形式的教改试验，并从中寻找、尝试和提炼了各种适合教师实践研究的方式方法。为了交流分享教师实践研究的认识和经验，探讨研究过程中的问题，明确今后的发展方向，《上海教育科研》杂志社、上海市教科院普教所、上海市黄浦区教育局以及长三角城市群教科所联合举办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2016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黄浦杯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长三角城市群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我的教改试验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征文活动，欢迎广大教师、校长、教科研人员和教育行政人员踊跃参加。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一、题材内容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围绕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我的教改试验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的主题，介绍某项教改试验的设计意图、探究过程和亲身体验，着重反映研究和实践过程中遇到的问题和解决的思路、方法和效果。凡是对学校教育教学中的问题进行研究的内容均属于征文主题范畴，包括课堂教学、教材研究、课程开发、考试评价、学生发展、团队活动、班主任工作、教研活动、教师培训、课题研究、学校管理、区域教育改革等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二、撰写要求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1.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选材突出主题。可以写个人的独立研究，也可以从个人角度反映参与某项集体研究的经过和体验。题材内容应能体现出不同于以往做法的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“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教改试验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”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的特点，反映研究者的创新意识和方法改进。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lastRenderedPageBreak/>
        <w:t xml:space="preserve">　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2.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反映研究过程。能够有条理有重点地呈现一项教改试验的经过和结果，包括研究实施的背景、思路、阶段、步骤、遇到的问题和解决方法等，适当运用情景描述、访谈材料、文献资料、数据分析、理论阐述等方法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3.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体现教师特点。在教师开展实践研究的特点和方法上，有自己的体会和实践，如在教师研究与专家研究的异同，在研究的可行性、实效性与规范性、科学性的关系上，在草根研究、小课题研究、微研究、龙头课题、教师个人课题研究、研究共同体等提法和做法上，能够有所把握和阐发。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三、注意事项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1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．文体不拘，可以写成叙事性的案例、论文式的经验总结、调查研究或实验研究报告等。内容应是真人真事，并根据具体情况和写作形式，体现出各自特点。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2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．文章篇幅一般以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5000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字以内为宜。　　</w:t>
      </w:r>
    </w:p>
    <w:p w:rsidR="00B5379F" w:rsidRPr="00B5379F" w:rsidRDefault="00B5379F" w:rsidP="00B5379F">
      <w:pPr>
        <w:widowControl/>
        <w:spacing w:line="317" w:lineRule="atLeast"/>
        <w:jc w:val="lef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本次征文设一、二、三等奖若干名。部分优秀作品将在《上海教育科研》杂志上陆续发表，并在征文活动结束后结集公开出版。　　</w:t>
      </w:r>
    </w:p>
    <w:p w:rsidR="00B5379F" w:rsidRPr="00B5379F" w:rsidRDefault="00B5379F" w:rsidP="00B5379F">
      <w:pPr>
        <w:widowControl/>
        <w:spacing w:line="317" w:lineRule="atLeast"/>
        <w:jc w:val="righ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 xml:space="preserve">　</w:t>
      </w:r>
    </w:p>
    <w:p w:rsidR="00B5379F" w:rsidRPr="00B5379F" w:rsidRDefault="00B5379F" w:rsidP="00B5379F">
      <w:pPr>
        <w:widowControl/>
        <w:spacing w:line="317" w:lineRule="atLeast"/>
        <w:jc w:val="righ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上海市教育科学研究院普教所</w:t>
      </w:r>
    </w:p>
    <w:p w:rsidR="00B5379F" w:rsidRPr="00B5379F" w:rsidRDefault="00B5379F" w:rsidP="00B5379F">
      <w:pPr>
        <w:widowControl/>
        <w:spacing w:line="317" w:lineRule="atLeast"/>
        <w:jc w:val="righ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上海市黄浦区教育局</w:t>
      </w:r>
    </w:p>
    <w:p w:rsidR="00B5379F" w:rsidRPr="00B5379F" w:rsidRDefault="00B5379F" w:rsidP="00B5379F">
      <w:pPr>
        <w:widowControl/>
        <w:spacing w:line="317" w:lineRule="atLeast"/>
        <w:jc w:val="righ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《上海教育科研》杂志社</w:t>
      </w:r>
    </w:p>
    <w:p w:rsidR="00B5379F" w:rsidRPr="00B5379F" w:rsidRDefault="00B5379F" w:rsidP="00B5379F">
      <w:pPr>
        <w:widowControl/>
        <w:spacing w:line="317" w:lineRule="atLeast"/>
        <w:jc w:val="right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长三角城市群教育科研共同体</w:t>
      </w:r>
    </w:p>
    <w:p w:rsidR="003748F2" w:rsidRPr="00B5379F" w:rsidRDefault="00B5379F" w:rsidP="00B5379F">
      <w:pPr>
        <w:widowControl/>
        <w:spacing w:line="317" w:lineRule="atLeast"/>
        <w:jc w:val="right"/>
        <w:rPr>
          <w:sz w:val="28"/>
          <w:szCs w:val="28"/>
        </w:rPr>
      </w:pP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                                      2016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年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3</w:t>
      </w:r>
      <w:r w:rsidRPr="00B5379F">
        <w:rPr>
          <w:rFonts w:ascii="Helvetica" w:eastAsia="宋体" w:hAnsi="Helvetica" w:cs="Helvetica"/>
          <w:color w:val="000000"/>
          <w:kern w:val="0"/>
          <w:sz w:val="28"/>
          <w:szCs w:val="28"/>
        </w:rPr>
        <w:t>月</w:t>
      </w:r>
    </w:p>
    <w:sectPr w:rsidR="003748F2" w:rsidRPr="00B5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F2" w:rsidRDefault="003748F2" w:rsidP="00B5379F">
      <w:r>
        <w:separator/>
      </w:r>
    </w:p>
  </w:endnote>
  <w:endnote w:type="continuationSeparator" w:id="1">
    <w:p w:rsidR="003748F2" w:rsidRDefault="003748F2" w:rsidP="00B5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F2" w:rsidRDefault="003748F2" w:rsidP="00B5379F">
      <w:r>
        <w:separator/>
      </w:r>
    </w:p>
  </w:footnote>
  <w:footnote w:type="continuationSeparator" w:id="1">
    <w:p w:rsidR="003748F2" w:rsidRDefault="003748F2" w:rsidP="00B5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79F"/>
    <w:rsid w:val="003748F2"/>
    <w:rsid w:val="00B5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79F"/>
    <w:rPr>
      <w:sz w:val="18"/>
      <w:szCs w:val="18"/>
    </w:rPr>
  </w:style>
  <w:style w:type="character" w:styleId="a5">
    <w:name w:val="Strong"/>
    <w:basedOn w:val="a0"/>
    <w:uiPriority w:val="22"/>
    <w:qFormat/>
    <w:rsid w:val="00B5379F"/>
    <w:rPr>
      <w:b/>
      <w:bCs/>
    </w:rPr>
  </w:style>
  <w:style w:type="character" w:customStyle="1" w:styleId="apple-converted-space">
    <w:name w:val="apple-converted-space"/>
    <w:basedOn w:val="a0"/>
    <w:rsid w:val="00B5379F"/>
  </w:style>
  <w:style w:type="character" w:styleId="a6">
    <w:name w:val="Hyperlink"/>
    <w:basedOn w:val="a0"/>
    <w:uiPriority w:val="99"/>
    <w:semiHidden/>
    <w:unhideWhenUsed/>
    <w:rsid w:val="00B53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5%8F%91%E9%80%81%E8%87%B3%E7%A7%91%E7%A0%94%E5%AE%A4%E9%82%AE%E7%AE%B1hpkeyan@hp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</dc:creator>
  <cp:keywords/>
  <dc:description/>
  <cp:lastModifiedBy>shiba</cp:lastModifiedBy>
  <cp:revision>3</cp:revision>
  <dcterms:created xsi:type="dcterms:W3CDTF">2016-04-13T12:51:00Z</dcterms:created>
  <dcterms:modified xsi:type="dcterms:W3CDTF">2016-04-13T12:52:00Z</dcterms:modified>
</cp:coreProperties>
</file>