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CDE" w:rsidRPr="00084CDE" w:rsidRDefault="00084CDE" w:rsidP="00084CDE">
      <w:pPr>
        <w:spacing w:line="360" w:lineRule="auto"/>
        <w:ind w:firstLineChars="200" w:firstLine="482"/>
        <w:jc w:val="center"/>
        <w:rPr>
          <w:b/>
          <w:color w:val="FF6600"/>
          <w:sz w:val="24"/>
        </w:rPr>
      </w:pPr>
      <w:r w:rsidRPr="00084CDE">
        <w:rPr>
          <w:rFonts w:hint="eastAsia"/>
          <w:b/>
          <w:color w:val="FF6600"/>
          <w:sz w:val="24"/>
        </w:rPr>
        <w:t>教师心理资本的提升与管理</w:t>
      </w:r>
    </w:p>
    <w:p w:rsidR="00084CDE" w:rsidRPr="00084CDE" w:rsidRDefault="00084CDE" w:rsidP="00084CDE">
      <w:pPr>
        <w:spacing w:line="360" w:lineRule="auto"/>
        <w:rPr>
          <w:rFonts w:ascii="宋体" w:hAnsi="宋体"/>
          <w:szCs w:val="21"/>
        </w:rPr>
      </w:pPr>
      <w:r w:rsidRPr="00084CDE">
        <w:rPr>
          <w:rFonts w:ascii="宋体" w:hAnsi="宋体" w:hint="eastAsia"/>
          <w:color w:val="000000"/>
          <w:sz w:val="24"/>
        </w:rPr>
        <w:t>“教师心理资本的提升与管理”这门课程</w:t>
      </w:r>
      <w:r w:rsidRPr="00084CDE">
        <w:rPr>
          <w:rFonts w:ascii="宋体" w:hAnsi="宋体"/>
          <w:color w:val="000000"/>
          <w:sz w:val="24"/>
        </w:rPr>
        <w:t>不仅关注</w:t>
      </w:r>
      <w:r w:rsidRPr="00084CDE">
        <w:rPr>
          <w:rFonts w:ascii="宋体" w:hAnsi="宋体" w:hint="eastAsia"/>
          <w:color w:val="000000"/>
          <w:sz w:val="24"/>
        </w:rPr>
        <w:t>“教师的心理</w:t>
      </w:r>
      <w:r w:rsidRPr="00084CDE">
        <w:rPr>
          <w:rFonts w:ascii="宋体" w:hAnsi="宋体"/>
          <w:color w:val="000000"/>
          <w:sz w:val="24"/>
        </w:rPr>
        <w:t>出现了什么问题</w:t>
      </w:r>
      <w:r w:rsidRPr="00084CDE">
        <w:rPr>
          <w:rFonts w:ascii="宋体" w:hAnsi="宋体" w:hint="eastAsia"/>
          <w:color w:val="000000"/>
          <w:sz w:val="24"/>
        </w:rPr>
        <w:t>”</w:t>
      </w:r>
      <w:r w:rsidRPr="00084CDE">
        <w:rPr>
          <w:rFonts w:ascii="宋体" w:hAnsi="宋体"/>
          <w:color w:val="000000"/>
          <w:sz w:val="24"/>
        </w:rPr>
        <w:t>，而</w:t>
      </w:r>
      <w:r w:rsidRPr="00084CDE">
        <w:rPr>
          <w:rFonts w:ascii="宋体" w:hAnsi="宋体" w:hint="eastAsia"/>
          <w:color w:val="000000"/>
          <w:sz w:val="24"/>
        </w:rPr>
        <w:t>是</w:t>
      </w:r>
      <w:r w:rsidRPr="00084CDE">
        <w:rPr>
          <w:rFonts w:ascii="宋体" w:hAnsi="宋体"/>
          <w:color w:val="000000"/>
          <w:sz w:val="24"/>
        </w:rPr>
        <w:t>考虑如何才能让</w:t>
      </w:r>
      <w:r w:rsidRPr="00084CDE">
        <w:rPr>
          <w:rFonts w:ascii="宋体" w:hAnsi="宋体" w:hint="eastAsia"/>
          <w:color w:val="000000"/>
          <w:sz w:val="24"/>
        </w:rPr>
        <w:t>教师</w:t>
      </w:r>
      <w:r w:rsidRPr="00084CDE">
        <w:rPr>
          <w:rFonts w:ascii="宋体" w:hAnsi="宋体"/>
          <w:color w:val="000000"/>
          <w:sz w:val="24"/>
        </w:rPr>
        <w:t>达到最佳状态，怎样</w:t>
      </w:r>
      <w:r w:rsidRPr="00084CDE">
        <w:rPr>
          <w:rFonts w:ascii="宋体" w:hAnsi="宋体" w:hint="eastAsia"/>
          <w:color w:val="000000"/>
          <w:sz w:val="24"/>
        </w:rPr>
        <w:t>发现</w:t>
      </w:r>
      <w:r w:rsidRPr="00084CDE">
        <w:rPr>
          <w:rFonts w:ascii="宋体" w:hAnsi="宋体"/>
          <w:color w:val="000000"/>
          <w:sz w:val="24"/>
        </w:rPr>
        <w:t>和充分开发</w:t>
      </w:r>
      <w:r w:rsidRPr="00084CDE">
        <w:rPr>
          <w:rFonts w:ascii="宋体" w:hAnsi="宋体" w:hint="eastAsia"/>
          <w:color w:val="000000"/>
          <w:sz w:val="24"/>
        </w:rPr>
        <w:t>教师</w:t>
      </w:r>
      <w:r w:rsidRPr="00084CDE">
        <w:rPr>
          <w:rFonts w:ascii="宋体" w:hAnsi="宋体"/>
          <w:color w:val="000000"/>
          <w:sz w:val="24"/>
        </w:rPr>
        <w:t>的潜能。</w:t>
      </w:r>
    </w:p>
    <w:p w:rsidR="00084CDE" w:rsidRPr="00084CDE" w:rsidRDefault="00084CDE" w:rsidP="00084CDE">
      <w:pPr>
        <w:spacing w:line="360" w:lineRule="auto"/>
        <w:ind w:firstLineChars="200" w:firstLine="480"/>
        <w:rPr>
          <w:rFonts w:ascii="宋体" w:hAnsi="宋体" w:cs="Arial"/>
          <w:color w:val="000000"/>
          <w:kern w:val="0"/>
          <w:sz w:val="24"/>
        </w:rPr>
      </w:pPr>
      <w:r w:rsidRPr="00084CDE">
        <w:rPr>
          <w:rFonts w:ascii="宋体" w:hAnsi="宋体" w:hint="eastAsia"/>
          <w:sz w:val="24"/>
        </w:rPr>
        <w:t>1.课程设置目标：</w:t>
      </w:r>
      <w:r w:rsidRPr="00084CDE">
        <w:rPr>
          <w:rFonts w:ascii="宋体" w:hAnsi="宋体" w:cs="Arial" w:hint="eastAsia"/>
          <w:color w:val="000000"/>
          <w:kern w:val="0"/>
          <w:sz w:val="24"/>
        </w:rPr>
        <w:t>本课程</w:t>
      </w:r>
      <w:r w:rsidRPr="00084CDE">
        <w:rPr>
          <w:rFonts w:ascii="宋体" w:hAnsi="宋体" w:cs="Arial"/>
          <w:color w:val="000000"/>
          <w:kern w:val="0"/>
          <w:sz w:val="24"/>
        </w:rPr>
        <w:t>旨在从根本上打造</w:t>
      </w:r>
      <w:r w:rsidRPr="00084CDE">
        <w:rPr>
          <w:rFonts w:ascii="宋体" w:hAnsi="宋体" w:cs="Arial" w:hint="eastAsia"/>
          <w:color w:val="000000"/>
          <w:kern w:val="0"/>
          <w:sz w:val="24"/>
        </w:rPr>
        <w:t>教师</w:t>
      </w:r>
      <w:r w:rsidRPr="00084CDE">
        <w:rPr>
          <w:rFonts w:ascii="宋体" w:hAnsi="宋体" w:cs="Arial"/>
          <w:color w:val="000000"/>
          <w:kern w:val="0"/>
          <w:sz w:val="24"/>
        </w:rPr>
        <w:t>的竞争优势</w:t>
      </w:r>
      <w:r w:rsidRPr="00084CDE">
        <w:rPr>
          <w:rFonts w:ascii="宋体" w:hAnsi="宋体" w:cs="Arial" w:hint="eastAsia"/>
          <w:color w:val="000000"/>
          <w:kern w:val="0"/>
          <w:sz w:val="24"/>
        </w:rPr>
        <w:t>，侧重</w:t>
      </w:r>
      <w:r w:rsidRPr="00084CDE">
        <w:rPr>
          <w:rFonts w:ascii="宋体" w:hAnsi="宋体" w:cs="Arial"/>
          <w:color w:val="000000"/>
          <w:kern w:val="0"/>
          <w:sz w:val="24"/>
        </w:rPr>
        <w:t>在</w:t>
      </w:r>
      <w:r w:rsidRPr="00084CDE">
        <w:rPr>
          <w:rFonts w:ascii="宋体" w:hAnsi="宋体" w:cs="Arial" w:hint="eastAsia"/>
          <w:color w:val="000000"/>
          <w:kern w:val="0"/>
          <w:sz w:val="24"/>
        </w:rPr>
        <w:t>教育教学工作</w:t>
      </w:r>
      <w:r w:rsidRPr="00084CDE">
        <w:rPr>
          <w:rFonts w:ascii="宋体" w:hAnsi="宋体" w:cs="Arial"/>
          <w:color w:val="000000"/>
          <w:kern w:val="0"/>
          <w:sz w:val="24"/>
        </w:rPr>
        <w:t>中</w:t>
      </w:r>
      <w:r w:rsidRPr="00084CDE">
        <w:rPr>
          <w:rFonts w:ascii="宋体" w:hAnsi="宋体" w:cs="Arial" w:hint="eastAsia"/>
          <w:color w:val="000000"/>
          <w:kern w:val="0"/>
          <w:sz w:val="24"/>
        </w:rPr>
        <w:t>让他们的</w:t>
      </w:r>
      <w:r w:rsidRPr="00084CDE">
        <w:rPr>
          <w:rFonts w:ascii="宋体" w:hAnsi="宋体" w:cs="Arial"/>
          <w:color w:val="000000"/>
          <w:kern w:val="0"/>
          <w:sz w:val="24"/>
        </w:rPr>
        <w:t>信心、希望、乐观和韧性</w:t>
      </w:r>
      <w:r w:rsidRPr="00084CDE">
        <w:rPr>
          <w:rFonts w:ascii="宋体" w:hAnsi="宋体" w:cs="Arial" w:hint="eastAsia"/>
          <w:color w:val="000000"/>
          <w:kern w:val="0"/>
          <w:sz w:val="24"/>
        </w:rPr>
        <w:t>为四大</w:t>
      </w:r>
      <w:r w:rsidRPr="00084CDE">
        <w:rPr>
          <w:rFonts w:ascii="宋体" w:hAnsi="宋体" w:cs="Arial"/>
          <w:color w:val="000000"/>
          <w:kern w:val="0"/>
          <w:sz w:val="24"/>
        </w:rPr>
        <w:t>核心的心理资本</w:t>
      </w:r>
      <w:r w:rsidRPr="00084CDE">
        <w:rPr>
          <w:rFonts w:ascii="宋体" w:hAnsi="宋体" w:cs="Arial" w:hint="eastAsia"/>
          <w:color w:val="000000"/>
          <w:kern w:val="0"/>
          <w:sz w:val="24"/>
        </w:rPr>
        <w:t>得到</w:t>
      </w:r>
      <w:r w:rsidRPr="00084CDE">
        <w:rPr>
          <w:rFonts w:ascii="宋体" w:hAnsi="宋体" w:cs="Arial"/>
          <w:color w:val="000000"/>
          <w:kern w:val="0"/>
          <w:sz w:val="24"/>
        </w:rPr>
        <w:t>测量、开发和有效管理，</w:t>
      </w:r>
      <w:r w:rsidRPr="00084CDE">
        <w:rPr>
          <w:rFonts w:ascii="宋体" w:hAnsi="宋体" w:cs="Arial" w:hint="eastAsia"/>
          <w:color w:val="000000"/>
          <w:kern w:val="0"/>
          <w:sz w:val="24"/>
        </w:rPr>
        <w:t>进而</w:t>
      </w:r>
      <w:r w:rsidRPr="00084CDE">
        <w:rPr>
          <w:rFonts w:ascii="宋体" w:hAnsi="宋体" w:cs="Arial"/>
          <w:color w:val="000000"/>
          <w:kern w:val="0"/>
          <w:sz w:val="24"/>
        </w:rPr>
        <w:t>提升</w:t>
      </w:r>
      <w:r w:rsidRPr="00084CDE">
        <w:rPr>
          <w:rFonts w:ascii="宋体" w:hAnsi="宋体" w:cs="Arial" w:hint="eastAsia"/>
          <w:color w:val="000000"/>
          <w:kern w:val="0"/>
          <w:sz w:val="24"/>
        </w:rPr>
        <w:t>教师的心理能量及工作</w:t>
      </w:r>
      <w:r w:rsidRPr="00084CDE">
        <w:rPr>
          <w:rFonts w:ascii="宋体" w:hAnsi="宋体" w:cs="Arial"/>
          <w:color w:val="000000"/>
          <w:kern w:val="0"/>
          <w:sz w:val="24"/>
        </w:rPr>
        <w:t>绩效</w:t>
      </w:r>
      <w:r w:rsidRPr="00084CDE">
        <w:rPr>
          <w:rFonts w:ascii="宋体" w:hAnsi="宋体" w:cs="Arial" w:hint="eastAsia"/>
          <w:color w:val="000000"/>
          <w:kern w:val="0"/>
          <w:sz w:val="24"/>
        </w:rPr>
        <w:t>，推动教师更有效地进行教育教学实践和研修。</w:t>
      </w:r>
    </w:p>
    <w:p w:rsidR="00084CDE" w:rsidRPr="00084CDE" w:rsidRDefault="00084CDE" w:rsidP="00084CDE">
      <w:pPr>
        <w:spacing w:line="360" w:lineRule="auto"/>
        <w:ind w:firstLineChars="200" w:firstLine="480"/>
        <w:rPr>
          <w:rFonts w:ascii="宋体" w:hAnsi="宋体"/>
          <w:color w:val="000000"/>
          <w:sz w:val="24"/>
        </w:rPr>
      </w:pPr>
      <w:r w:rsidRPr="00084CDE">
        <w:rPr>
          <w:rFonts w:ascii="宋体" w:hAnsi="宋体" w:hint="eastAsia"/>
          <w:sz w:val="24"/>
        </w:rPr>
        <w:t>2.教学方法与教学手段：</w:t>
      </w:r>
      <w:r w:rsidRPr="00084CDE">
        <w:rPr>
          <w:rFonts w:ascii="宋体" w:hAnsi="宋体" w:hint="eastAsia"/>
          <w:color w:val="000000"/>
          <w:sz w:val="24"/>
        </w:rPr>
        <w:t>理论导读、心理游戏、案例分享、研讨交流</w:t>
      </w:r>
    </w:p>
    <w:p w:rsidR="00084CDE" w:rsidRPr="00084CDE" w:rsidRDefault="00084CDE" w:rsidP="00084CDE">
      <w:pPr>
        <w:spacing w:line="360" w:lineRule="auto"/>
        <w:ind w:firstLineChars="200" w:firstLine="480"/>
        <w:rPr>
          <w:rFonts w:ascii="宋体" w:hAnsi="宋体"/>
          <w:sz w:val="32"/>
          <w:szCs w:val="32"/>
        </w:rPr>
      </w:pPr>
      <w:r w:rsidRPr="00084CDE">
        <w:rPr>
          <w:rFonts w:ascii="宋体" w:hAnsi="宋体" w:hint="eastAsia"/>
          <w:sz w:val="24"/>
        </w:rPr>
        <w:t>3.课程主要内容：</w:t>
      </w:r>
      <w:r w:rsidRPr="00084CDE">
        <w:rPr>
          <w:rFonts w:ascii="宋体" w:hAnsi="宋体" w:hint="eastAsia"/>
          <w:color w:val="000000"/>
          <w:sz w:val="24"/>
        </w:rPr>
        <w:t>培训课程通过八个章节的内容设置和活动体验，包括教师</w:t>
      </w:r>
      <w:r w:rsidRPr="00084CDE">
        <w:rPr>
          <w:rFonts w:ascii="宋体" w:hAnsi="宋体"/>
          <w:color w:val="000000"/>
          <w:sz w:val="24"/>
        </w:rPr>
        <w:t>心理资本</w:t>
      </w:r>
      <w:r w:rsidRPr="00084CDE">
        <w:rPr>
          <w:rFonts w:ascii="宋体" w:hAnsi="宋体" w:hint="eastAsia"/>
          <w:color w:val="000000"/>
          <w:sz w:val="24"/>
        </w:rPr>
        <w:t>的概述、树立</w:t>
      </w:r>
      <w:r w:rsidRPr="00084CDE">
        <w:rPr>
          <w:rFonts w:ascii="宋体" w:hAnsi="宋体"/>
          <w:color w:val="000000"/>
          <w:sz w:val="24"/>
        </w:rPr>
        <w:t>成功的信心</w:t>
      </w:r>
      <w:r w:rsidRPr="00084CDE">
        <w:rPr>
          <w:rFonts w:ascii="宋体" w:hAnsi="宋体" w:hint="eastAsia"/>
          <w:color w:val="000000"/>
          <w:sz w:val="24"/>
        </w:rPr>
        <w:t>的</w:t>
      </w:r>
      <w:r w:rsidRPr="00084CDE">
        <w:rPr>
          <w:rFonts w:ascii="宋体" w:hAnsi="宋体"/>
          <w:color w:val="000000"/>
          <w:sz w:val="24"/>
        </w:rPr>
        <w:t>自我效能</w:t>
      </w:r>
      <w:r w:rsidRPr="00084CDE">
        <w:rPr>
          <w:rFonts w:ascii="宋体" w:hAnsi="宋体" w:hint="eastAsia"/>
          <w:color w:val="000000"/>
          <w:sz w:val="24"/>
        </w:rPr>
        <w:t>、重塑希望的意志与途径、挖掘</w:t>
      </w:r>
      <w:r w:rsidRPr="00084CDE">
        <w:rPr>
          <w:rFonts w:ascii="宋体" w:hAnsi="宋体"/>
          <w:color w:val="000000"/>
          <w:sz w:val="24"/>
        </w:rPr>
        <w:t>现实而又灵活</w:t>
      </w:r>
      <w:r w:rsidRPr="00084CDE">
        <w:rPr>
          <w:rFonts w:ascii="宋体" w:hAnsi="宋体" w:hint="eastAsia"/>
          <w:color w:val="000000"/>
          <w:sz w:val="24"/>
        </w:rPr>
        <w:t>的</w:t>
      </w:r>
      <w:r w:rsidRPr="00084CDE">
        <w:rPr>
          <w:rFonts w:ascii="宋体" w:hAnsi="宋体"/>
          <w:color w:val="000000"/>
          <w:sz w:val="24"/>
        </w:rPr>
        <w:t>乐观</w:t>
      </w:r>
      <w:r w:rsidRPr="00084CDE">
        <w:rPr>
          <w:rFonts w:ascii="宋体" w:hAnsi="宋体" w:hint="eastAsia"/>
          <w:color w:val="000000"/>
          <w:sz w:val="24"/>
        </w:rPr>
        <w:t>、开发</w:t>
      </w:r>
      <w:r w:rsidRPr="00084CDE">
        <w:rPr>
          <w:rFonts w:ascii="宋体" w:hAnsi="宋体"/>
          <w:color w:val="000000"/>
          <w:sz w:val="24"/>
        </w:rPr>
        <w:t>复原和超越的</w:t>
      </w:r>
      <w:r w:rsidRPr="00084CDE">
        <w:rPr>
          <w:rFonts w:ascii="宋体" w:hAnsi="宋体" w:hint="eastAsia"/>
          <w:color w:val="000000"/>
          <w:sz w:val="24"/>
        </w:rPr>
        <w:t>韧性、发挥</w:t>
      </w:r>
      <w:r w:rsidRPr="00084CDE">
        <w:rPr>
          <w:rFonts w:ascii="宋体" w:hAnsi="宋体"/>
          <w:color w:val="000000"/>
          <w:sz w:val="24"/>
        </w:rPr>
        <w:t>认知与情感优势</w:t>
      </w:r>
      <w:r w:rsidRPr="00084CDE">
        <w:rPr>
          <w:rFonts w:ascii="宋体" w:hAnsi="宋体" w:hint="eastAsia"/>
          <w:color w:val="000000"/>
          <w:sz w:val="24"/>
        </w:rPr>
        <w:t>的</w:t>
      </w:r>
      <w:r w:rsidRPr="00084CDE">
        <w:rPr>
          <w:rFonts w:ascii="宋体" w:hAnsi="宋体"/>
          <w:color w:val="000000"/>
          <w:sz w:val="24"/>
        </w:rPr>
        <w:t>潜在心理资本</w:t>
      </w:r>
      <w:r w:rsidRPr="00084CDE">
        <w:rPr>
          <w:rFonts w:ascii="宋体" w:hAnsi="宋体" w:hint="eastAsia"/>
          <w:color w:val="000000"/>
          <w:sz w:val="24"/>
        </w:rPr>
        <w:t>、拓展</w:t>
      </w:r>
      <w:r w:rsidRPr="00084CDE">
        <w:rPr>
          <w:rFonts w:ascii="宋体" w:hAnsi="宋体"/>
          <w:color w:val="000000"/>
          <w:sz w:val="24"/>
        </w:rPr>
        <w:t>未来的心理资本</w:t>
      </w:r>
      <w:r w:rsidRPr="00084CDE">
        <w:rPr>
          <w:rFonts w:ascii="宋体" w:hAnsi="宋体" w:hint="eastAsia"/>
          <w:color w:val="000000"/>
          <w:sz w:val="24"/>
        </w:rPr>
        <w:t>、</w:t>
      </w:r>
      <w:r w:rsidRPr="00084CDE">
        <w:rPr>
          <w:rFonts w:ascii="宋体" w:hAnsi="宋体"/>
          <w:color w:val="000000"/>
          <w:sz w:val="24"/>
        </w:rPr>
        <w:t>评估心理资本的投资回报</w:t>
      </w:r>
      <w:r w:rsidRPr="00084CDE">
        <w:rPr>
          <w:rFonts w:ascii="宋体" w:hAnsi="宋体" w:hint="eastAsia"/>
          <w:color w:val="000000"/>
          <w:sz w:val="24"/>
        </w:rPr>
        <w:t>等八次专题培训的内容。让教师教学和教育工作中的能量和效率可以在团体训练中得到释放和经营，在整个过程中可以进行深度思考和多维度的尝试和提升。</w:t>
      </w:r>
    </w:p>
    <w:p w:rsidR="00084CDE" w:rsidRDefault="00084CDE" w:rsidP="00084CDE">
      <w:pPr>
        <w:spacing w:line="360" w:lineRule="auto"/>
        <w:ind w:firstLineChars="200" w:firstLine="480"/>
        <w:rPr>
          <w:rFonts w:ascii="宋体" w:hAnsi="宋体"/>
          <w:sz w:val="24"/>
        </w:rPr>
      </w:pPr>
    </w:p>
    <w:p w:rsidR="00417513" w:rsidRPr="00417513" w:rsidRDefault="00417513" w:rsidP="00417513">
      <w:pPr>
        <w:spacing w:line="360" w:lineRule="auto"/>
        <w:ind w:firstLineChars="200" w:firstLine="482"/>
        <w:jc w:val="center"/>
        <w:rPr>
          <w:rFonts w:ascii="宋体" w:hAnsi="宋体"/>
          <w:b/>
          <w:color w:val="FF6600"/>
          <w:sz w:val="24"/>
        </w:rPr>
      </w:pPr>
    </w:p>
    <w:p w:rsidR="00ED6185" w:rsidRPr="00417513" w:rsidRDefault="00417513" w:rsidP="00417513">
      <w:pPr>
        <w:spacing w:line="360" w:lineRule="auto"/>
        <w:ind w:firstLineChars="200" w:firstLine="482"/>
        <w:jc w:val="center"/>
        <w:rPr>
          <w:rFonts w:ascii="宋体" w:hAnsi="宋体"/>
          <w:b/>
          <w:color w:val="FF6600"/>
          <w:sz w:val="24"/>
        </w:rPr>
      </w:pPr>
      <w:r w:rsidRPr="00417513">
        <w:rPr>
          <w:rFonts w:ascii="宋体" w:hAnsi="宋体" w:hint="eastAsia"/>
          <w:b/>
          <w:color w:val="FF6600"/>
          <w:sz w:val="24"/>
        </w:rPr>
        <w:t>ipad2办公应用</w:t>
      </w:r>
    </w:p>
    <w:p w:rsidR="00417513" w:rsidRDefault="00417513" w:rsidP="00417513">
      <w:pPr>
        <w:spacing w:line="360" w:lineRule="auto"/>
        <w:ind w:firstLineChars="200" w:firstLine="480"/>
        <w:rPr>
          <w:sz w:val="24"/>
        </w:rPr>
      </w:pPr>
      <w:r>
        <w:rPr>
          <w:rFonts w:hint="eastAsia"/>
          <w:sz w:val="24"/>
        </w:rPr>
        <w:t>本课程旨在帮助教师全面系统的认识</w:t>
      </w:r>
      <w:r>
        <w:rPr>
          <w:rFonts w:hint="eastAsia"/>
          <w:sz w:val="24"/>
        </w:rPr>
        <w:t>ipad</w:t>
      </w:r>
      <w:r>
        <w:rPr>
          <w:rFonts w:hint="eastAsia"/>
          <w:sz w:val="24"/>
        </w:rPr>
        <w:t>在信息的收集、信息的录入、信息的管理、信息的编辑、信息的交流、信息的传输、信息的存储等方面的作用，提升我区教师的信息素养和能力。从广大教师的工作需求出发，关注办公应用技术跨系统、跨平台操作，从而切实有效地提高教师的工作效率。</w:t>
      </w:r>
    </w:p>
    <w:p w:rsidR="00417513" w:rsidRDefault="00417513" w:rsidP="00417513">
      <w:pPr>
        <w:spacing w:line="360" w:lineRule="auto"/>
        <w:ind w:firstLineChars="200" w:firstLine="480"/>
        <w:rPr>
          <w:sz w:val="24"/>
        </w:rPr>
      </w:pPr>
      <w:r>
        <w:rPr>
          <w:rFonts w:hint="eastAsia"/>
          <w:sz w:val="24"/>
        </w:rPr>
        <w:t>培训内容体系主要为：</w:t>
      </w:r>
    </w:p>
    <w:p w:rsidR="00417513" w:rsidRDefault="00417513" w:rsidP="00417513">
      <w:pPr>
        <w:numPr>
          <w:ilvl w:val="0"/>
          <w:numId w:val="1"/>
        </w:numPr>
        <w:spacing w:line="360" w:lineRule="auto"/>
        <w:ind w:firstLineChars="200" w:firstLine="480"/>
        <w:rPr>
          <w:sz w:val="24"/>
        </w:rPr>
      </w:pPr>
      <w:r>
        <w:rPr>
          <w:rFonts w:hint="eastAsia"/>
          <w:sz w:val="24"/>
        </w:rPr>
        <w:t>ipad</w:t>
      </w:r>
      <w:r>
        <w:rPr>
          <w:rFonts w:hint="eastAsia"/>
          <w:sz w:val="24"/>
        </w:rPr>
        <w:t>基础知识与技能（桌面程序管理、基本手势操作、文字的录入、日历的撰写、多个邮箱集成管理、</w:t>
      </w:r>
      <w:r>
        <w:rPr>
          <w:rFonts w:hint="eastAsia"/>
          <w:sz w:val="24"/>
        </w:rPr>
        <w:t>imessage</w:t>
      </w:r>
      <w:r>
        <w:rPr>
          <w:rFonts w:hint="eastAsia"/>
          <w:sz w:val="24"/>
        </w:rPr>
        <w:t>免费信息传送、素材记录与收集、网络信息的获取）</w:t>
      </w:r>
    </w:p>
    <w:p w:rsidR="00417513" w:rsidRDefault="00417513" w:rsidP="00417513">
      <w:pPr>
        <w:numPr>
          <w:ilvl w:val="0"/>
          <w:numId w:val="1"/>
        </w:numPr>
        <w:spacing w:line="360" w:lineRule="auto"/>
        <w:ind w:firstLineChars="200" w:firstLine="480"/>
        <w:rPr>
          <w:sz w:val="24"/>
        </w:rPr>
      </w:pPr>
      <w:r>
        <w:rPr>
          <w:rFonts w:hint="eastAsia"/>
          <w:sz w:val="24"/>
        </w:rPr>
        <w:t>iTunes</w:t>
      </w:r>
      <w:r>
        <w:rPr>
          <w:rFonts w:hint="eastAsia"/>
          <w:sz w:val="24"/>
        </w:rPr>
        <w:t>资料库管理（安装与配置资料库、注册与购买</w:t>
      </w:r>
      <w:r>
        <w:rPr>
          <w:rFonts w:hint="eastAsia"/>
          <w:sz w:val="24"/>
        </w:rPr>
        <w:t>app</w:t>
      </w:r>
      <w:r>
        <w:rPr>
          <w:rFonts w:hint="eastAsia"/>
          <w:sz w:val="24"/>
        </w:rPr>
        <w:t>、多个</w:t>
      </w:r>
      <w:r>
        <w:rPr>
          <w:rFonts w:hint="eastAsia"/>
          <w:sz w:val="24"/>
        </w:rPr>
        <w:t>iTunes</w:t>
      </w:r>
      <w:r>
        <w:rPr>
          <w:rFonts w:hint="eastAsia"/>
          <w:sz w:val="24"/>
        </w:rPr>
        <w:t>资料库管理、多个</w:t>
      </w:r>
      <w:r>
        <w:rPr>
          <w:rFonts w:hint="eastAsia"/>
          <w:sz w:val="24"/>
        </w:rPr>
        <w:t>apple ID</w:t>
      </w:r>
      <w:r>
        <w:rPr>
          <w:rFonts w:hint="eastAsia"/>
          <w:sz w:val="24"/>
        </w:rPr>
        <w:t>帐号管理、应用程序安装与删除、数据导入与删除、数据上传与下载、数据备份与恢复、系统升级与恢复）</w:t>
      </w:r>
    </w:p>
    <w:p w:rsidR="00417513" w:rsidRDefault="00417513" w:rsidP="00417513">
      <w:pPr>
        <w:numPr>
          <w:ilvl w:val="0"/>
          <w:numId w:val="1"/>
        </w:numPr>
        <w:spacing w:line="360" w:lineRule="auto"/>
        <w:ind w:firstLineChars="200" w:firstLine="480"/>
        <w:rPr>
          <w:sz w:val="24"/>
        </w:rPr>
      </w:pPr>
      <w:r>
        <w:rPr>
          <w:rFonts w:hint="eastAsia"/>
          <w:sz w:val="24"/>
        </w:rPr>
        <w:t>ipad</w:t>
      </w:r>
      <w:r>
        <w:rPr>
          <w:rFonts w:hint="eastAsia"/>
          <w:sz w:val="24"/>
        </w:rPr>
        <w:t>办公软件的使用（印象笔记——会议记录、</w:t>
      </w:r>
      <w:r>
        <w:rPr>
          <w:rFonts w:hint="eastAsia"/>
          <w:sz w:val="24"/>
        </w:rPr>
        <w:t xml:space="preserve">Pages </w:t>
      </w:r>
      <w:r>
        <w:rPr>
          <w:rFonts w:hint="eastAsia"/>
          <w:sz w:val="24"/>
        </w:rPr>
        <w:t>——文本处理、</w:t>
      </w:r>
      <w:r>
        <w:rPr>
          <w:rFonts w:hint="eastAsia"/>
          <w:sz w:val="24"/>
        </w:rPr>
        <w:lastRenderedPageBreak/>
        <w:t>Keynote</w:t>
      </w:r>
      <w:r>
        <w:rPr>
          <w:rFonts w:hint="eastAsia"/>
          <w:sz w:val="24"/>
        </w:rPr>
        <w:t>——演示文稿制作）</w:t>
      </w:r>
    </w:p>
    <w:p w:rsidR="00417513" w:rsidRDefault="00417513" w:rsidP="00417513">
      <w:pPr>
        <w:numPr>
          <w:ilvl w:val="0"/>
          <w:numId w:val="1"/>
        </w:numPr>
        <w:spacing w:line="360" w:lineRule="auto"/>
        <w:ind w:firstLineChars="200" w:firstLine="480"/>
        <w:rPr>
          <w:sz w:val="24"/>
        </w:rPr>
      </w:pPr>
      <w:r>
        <w:rPr>
          <w:rFonts w:hint="eastAsia"/>
          <w:sz w:val="24"/>
        </w:rPr>
        <w:t>ipad</w:t>
      </w:r>
      <w:r>
        <w:rPr>
          <w:rFonts w:hint="eastAsia"/>
          <w:sz w:val="24"/>
        </w:rPr>
        <w:t>无线技术应用（</w:t>
      </w:r>
      <w:r>
        <w:rPr>
          <w:rFonts w:hint="eastAsia"/>
          <w:sz w:val="24"/>
        </w:rPr>
        <w:t xml:space="preserve"> ios</w:t>
      </w:r>
      <w:r>
        <w:rPr>
          <w:rFonts w:hint="eastAsia"/>
          <w:sz w:val="24"/>
        </w:rPr>
        <w:t>设备间数据传输、</w:t>
      </w:r>
      <w:r>
        <w:rPr>
          <w:rFonts w:hint="eastAsia"/>
          <w:sz w:val="24"/>
        </w:rPr>
        <w:t>Pc</w:t>
      </w:r>
      <w:r>
        <w:rPr>
          <w:rFonts w:hint="eastAsia"/>
          <w:sz w:val="24"/>
        </w:rPr>
        <w:t>与</w:t>
      </w:r>
      <w:r>
        <w:rPr>
          <w:rFonts w:hint="eastAsia"/>
          <w:sz w:val="24"/>
        </w:rPr>
        <w:t>ios</w:t>
      </w:r>
      <w:r>
        <w:rPr>
          <w:rFonts w:hint="eastAsia"/>
          <w:sz w:val="24"/>
        </w:rPr>
        <w:t>设备数据传输、</w:t>
      </w:r>
      <w:r>
        <w:rPr>
          <w:rFonts w:hint="eastAsia"/>
          <w:sz w:val="24"/>
        </w:rPr>
        <w:t>Apple TV</w:t>
      </w:r>
      <w:r>
        <w:rPr>
          <w:rFonts w:hint="eastAsia"/>
          <w:sz w:val="24"/>
        </w:rPr>
        <w:t>屏幕演示、</w:t>
      </w:r>
      <w:r>
        <w:rPr>
          <w:rFonts w:hint="eastAsia"/>
          <w:sz w:val="24"/>
        </w:rPr>
        <w:t xml:space="preserve"> ios</w:t>
      </w:r>
      <w:r>
        <w:rPr>
          <w:rFonts w:hint="eastAsia"/>
          <w:sz w:val="24"/>
        </w:rPr>
        <w:t>设备远程登录</w:t>
      </w:r>
      <w:r>
        <w:rPr>
          <w:rFonts w:hint="eastAsia"/>
          <w:sz w:val="24"/>
        </w:rPr>
        <w:t>pc</w:t>
      </w:r>
      <w:r>
        <w:rPr>
          <w:rFonts w:hint="eastAsia"/>
          <w:sz w:val="24"/>
        </w:rPr>
        <w:t>、摄像头监控）</w:t>
      </w:r>
    </w:p>
    <w:p w:rsidR="00417513" w:rsidRDefault="00417513" w:rsidP="00417513">
      <w:pPr>
        <w:numPr>
          <w:ilvl w:val="0"/>
          <w:numId w:val="1"/>
        </w:numPr>
        <w:spacing w:line="360" w:lineRule="auto"/>
        <w:ind w:firstLineChars="200" w:firstLine="480"/>
        <w:rPr>
          <w:sz w:val="24"/>
        </w:rPr>
      </w:pPr>
      <w:r>
        <w:rPr>
          <w:rFonts w:hint="eastAsia"/>
          <w:sz w:val="24"/>
        </w:rPr>
        <w:t>ipad</w:t>
      </w:r>
      <w:r>
        <w:rPr>
          <w:rFonts w:hint="eastAsia"/>
          <w:sz w:val="24"/>
        </w:rPr>
        <w:t>云端办公（</w:t>
      </w:r>
      <w:r>
        <w:rPr>
          <w:rFonts w:hint="eastAsia"/>
          <w:sz w:val="24"/>
        </w:rPr>
        <w:t>Dropbox</w:t>
      </w:r>
      <w:r>
        <w:rPr>
          <w:rFonts w:hint="eastAsia"/>
          <w:sz w:val="24"/>
        </w:rPr>
        <w:t>网络硬盘、</w:t>
      </w:r>
      <w:r>
        <w:rPr>
          <w:rFonts w:hint="eastAsia"/>
          <w:sz w:val="24"/>
        </w:rPr>
        <w:t>Icloud</w:t>
      </w:r>
      <w:r>
        <w:rPr>
          <w:rFonts w:hint="eastAsia"/>
          <w:sz w:val="24"/>
        </w:rPr>
        <w:t>云端同步）</w:t>
      </w:r>
    </w:p>
    <w:p w:rsidR="00417513" w:rsidRDefault="00417513" w:rsidP="00417513">
      <w:pPr>
        <w:spacing w:line="360" w:lineRule="auto"/>
        <w:rPr>
          <w:rFonts w:ascii="Calibri" w:eastAsia="Calibri"/>
          <w:sz w:val="24"/>
        </w:rPr>
      </w:pPr>
      <w:r>
        <w:rPr>
          <w:rFonts w:hint="eastAsia"/>
          <w:sz w:val="24"/>
        </w:rPr>
        <w:t xml:space="preserve">   </w:t>
      </w:r>
      <w:r>
        <w:rPr>
          <w:rFonts w:hint="eastAsia"/>
          <w:sz w:val="24"/>
        </w:rPr>
        <w:t>考核方式：考勤</w:t>
      </w:r>
      <w:r>
        <w:rPr>
          <w:sz w:val="24"/>
        </w:rPr>
        <w:t>+</w:t>
      </w:r>
      <w:r>
        <w:rPr>
          <w:rFonts w:hint="eastAsia"/>
          <w:sz w:val="24"/>
        </w:rPr>
        <w:t>课堂作业</w:t>
      </w:r>
      <w:r>
        <w:rPr>
          <w:rFonts w:hint="eastAsia"/>
          <w:sz w:val="24"/>
        </w:rPr>
        <w:t xml:space="preserve">  (</w:t>
      </w:r>
      <w:r>
        <w:rPr>
          <w:rFonts w:hint="eastAsia"/>
          <w:sz w:val="24"/>
        </w:rPr>
        <w:t>作业：</w:t>
      </w:r>
      <w:r>
        <w:rPr>
          <w:sz w:val="24"/>
        </w:rPr>
        <w:t xml:space="preserve">Keynote </w:t>
      </w:r>
      <w:r>
        <w:rPr>
          <w:rFonts w:hint="eastAsia"/>
          <w:sz w:val="24"/>
        </w:rPr>
        <w:t>“自我介绍”演示文稿（至少</w:t>
      </w:r>
      <w:r>
        <w:rPr>
          <w:rFonts w:ascii="Calibri" w:hAnsi="Calibri"/>
          <w:sz w:val="24"/>
        </w:rPr>
        <w:t>6</w:t>
      </w:r>
      <w:r>
        <w:rPr>
          <w:rFonts w:hint="eastAsia"/>
          <w:sz w:val="24"/>
        </w:rPr>
        <w:t>张）</w:t>
      </w:r>
    </w:p>
    <w:p w:rsidR="00417513" w:rsidRDefault="00417513" w:rsidP="00417513">
      <w:pPr>
        <w:spacing w:line="360" w:lineRule="auto"/>
        <w:rPr>
          <w:sz w:val="24"/>
        </w:rPr>
      </w:pPr>
      <w:r>
        <w:rPr>
          <w:rFonts w:hint="eastAsia"/>
          <w:b/>
          <w:bCs/>
          <w:sz w:val="24"/>
        </w:rPr>
        <w:t xml:space="preserve">     </w:t>
      </w:r>
      <w:r>
        <w:rPr>
          <w:rFonts w:hint="eastAsia"/>
          <w:b/>
          <w:bCs/>
          <w:sz w:val="24"/>
        </w:rPr>
        <w:t>备注：</w:t>
      </w:r>
      <w:r>
        <w:rPr>
          <w:sz w:val="24"/>
        </w:rPr>
        <w:t>1</w:t>
      </w:r>
      <w:r>
        <w:rPr>
          <w:rFonts w:hint="eastAsia"/>
          <w:sz w:val="24"/>
        </w:rPr>
        <w:t>、培训者自带</w:t>
      </w:r>
      <w:r>
        <w:rPr>
          <w:sz w:val="24"/>
        </w:rPr>
        <w:t>ipad2</w:t>
      </w:r>
      <w:r>
        <w:rPr>
          <w:rFonts w:hint="eastAsia"/>
          <w:sz w:val="24"/>
        </w:rPr>
        <w:t>以上设备及数据线、充电适配器（</w:t>
      </w:r>
      <w:r>
        <w:rPr>
          <w:sz w:val="24"/>
        </w:rPr>
        <w:t>ipad</w:t>
      </w:r>
      <w:r>
        <w:rPr>
          <w:rFonts w:hint="eastAsia"/>
          <w:sz w:val="24"/>
        </w:rPr>
        <w:t>非越狱）</w:t>
      </w:r>
    </w:p>
    <w:p w:rsidR="00417513" w:rsidRDefault="00417513" w:rsidP="00417513">
      <w:pPr>
        <w:spacing w:line="360" w:lineRule="auto"/>
        <w:rPr>
          <w:sz w:val="24"/>
        </w:rPr>
      </w:pPr>
    </w:p>
    <w:p w:rsidR="00417513" w:rsidRPr="00417513" w:rsidRDefault="00417513" w:rsidP="00417513">
      <w:pPr>
        <w:spacing w:line="360" w:lineRule="auto"/>
        <w:jc w:val="center"/>
        <w:rPr>
          <w:b/>
          <w:color w:val="FF6600"/>
          <w:sz w:val="24"/>
        </w:rPr>
      </w:pPr>
    </w:p>
    <w:p w:rsidR="0049588B" w:rsidRPr="0049588B" w:rsidRDefault="0049588B" w:rsidP="0049588B">
      <w:pPr>
        <w:spacing w:line="360" w:lineRule="auto"/>
        <w:ind w:firstLineChars="200" w:firstLine="482"/>
        <w:jc w:val="center"/>
        <w:rPr>
          <w:rFonts w:ascii="宋体" w:hAnsi="宋体" w:cs="宋体"/>
          <w:b/>
          <w:color w:val="FF6600"/>
          <w:kern w:val="0"/>
          <w:sz w:val="24"/>
        </w:rPr>
      </w:pPr>
    </w:p>
    <w:p w:rsidR="0049588B" w:rsidRPr="0049588B" w:rsidRDefault="0049588B" w:rsidP="0049588B">
      <w:pPr>
        <w:spacing w:line="360" w:lineRule="auto"/>
        <w:ind w:firstLineChars="200" w:firstLine="482"/>
        <w:jc w:val="center"/>
        <w:rPr>
          <w:rFonts w:ascii="宋体" w:hAnsi="宋体" w:cs="宋体"/>
          <w:b/>
          <w:color w:val="FF6600"/>
          <w:kern w:val="0"/>
          <w:sz w:val="24"/>
        </w:rPr>
      </w:pPr>
      <w:r w:rsidRPr="0049588B">
        <w:rPr>
          <w:rFonts w:hint="eastAsia"/>
          <w:b/>
          <w:color w:val="FF6600"/>
          <w:sz w:val="24"/>
        </w:rPr>
        <w:t>王羲之书法研习</w:t>
      </w:r>
    </w:p>
    <w:p w:rsidR="0049588B" w:rsidRPr="0049588B" w:rsidRDefault="0049588B" w:rsidP="0049588B">
      <w:pPr>
        <w:spacing w:line="360" w:lineRule="auto"/>
        <w:ind w:firstLineChars="200" w:firstLine="480"/>
        <w:rPr>
          <w:rFonts w:ascii="宋体" w:hAnsi="宋体" w:cs="宋体"/>
          <w:sz w:val="24"/>
        </w:rPr>
      </w:pPr>
      <w:r w:rsidRPr="0049588B">
        <w:rPr>
          <w:rFonts w:ascii="宋体" w:hAnsi="宋体" w:cs="宋体" w:hint="eastAsia"/>
          <w:color w:val="000000"/>
          <w:kern w:val="0"/>
          <w:sz w:val="24"/>
        </w:rPr>
        <w:t>当下教育教学越来越依赖多媒体数字化，书写传统与广大教师渐行渐远，有识人士呼吁要弘扬传统，传承文化。本课程就是在此背景下开设。王羲之是中国书法的标杆性人物，学习研究王羲之，不论从学术、从书艺、从知识修养等方面都有很大价值意义，而且《兰亭序》研究已经成为一门显学。本课程以王羲之行书《兰亭集序》为主要临写字帖，软硬笔同步训练，文史背景及书法欣赏穿插于教学过程之中，教师言传身教，示范讲解以求达到短期内掌握行书的基本写法，并能够引发今后可持续发展的需求兴趣。</w:t>
      </w:r>
    </w:p>
    <w:p w:rsidR="002A7FD8" w:rsidRDefault="002A7FD8" w:rsidP="002A7FD8">
      <w:pPr>
        <w:spacing w:line="360" w:lineRule="auto"/>
        <w:ind w:firstLineChars="200" w:firstLine="480"/>
        <w:rPr>
          <w:sz w:val="24"/>
        </w:rPr>
      </w:pPr>
    </w:p>
    <w:p w:rsidR="000E1833" w:rsidRDefault="000E1833" w:rsidP="0005390C">
      <w:pPr>
        <w:spacing w:line="360" w:lineRule="auto"/>
        <w:ind w:firstLineChars="200" w:firstLine="480"/>
        <w:rPr>
          <w:rFonts w:ascii="宋体" w:hAnsi="宋体"/>
          <w:sz w:val="24"/>
        </w:rPr>
      </w:pPr>
    </w:p>
    <w:p w:rsidR="000E1833" w:rsidRPr="001E0F8F" w:rsidRDefault="000E1833" w:rsidP="000E1833">
      <w:pPr>
        <w:spacing w:line="360" w:lineRule="auto"/>
        <w:ind w:left="723" w:hangingChars="300" w:hanging="723"/>
        <w:jc w:val="center"/>
        <w:rPr>
          <w:rFonts w:ascii="宋体" w:hAnsi="宋体"/>
          <w:b/>
          <w:color w:val="FF6600"/>
          <w:sz w:val="24"/>
        </w:rPr>
      </w:pPr>
      <w:r w:rsidRPr="001E0F8F">
        <w:rPr>
          <w:rFonts w:ascii="宋体" w:hAnsi="宋体" w:hint="eastAsia"/>
          <w:b/>
          <w:color w:val="FF6600"/>
          <w:sz w:val="24"/>
        </w:rPr>
        <w:t>上</w:t>
      </w:r>
      <w:r w:rsidR="00D94EEE">
        <w:rPr>
          <w:rFonts w:ascii="宋体" w:hAnsi="宋体" w:hint="eastAsia"/>
          <w:b/>
          <w:color w:val="FF6600"/>
          <w:sz w:val="24"/>
        </w:rPr>
        <w:t>博</w:t>
      </w:r>
      <w:r w:rsidRPr="001E0F8F">
        <w:rPr>
          <w:rFonts w:ascii="宋体" w:hAnsi="宋体" w:hint="eastAsia"/>
          <w:b/>
          <w:color w:val="FF6600"/>
          <w:sz w:val="24"/>
        </w:rPr>
        <w:t>印象—上海博物馆导览</w:t>
      </w:r>
    </w:p>
    <w:p w:rsidR="000E1833" w:rsidRPr="001E0F8F" w:rsidRDefault="000E1833" w:rsidP="000E1833">
      <w:pPr>
        <w:spacing w:line="360" w:lineRule="auto"/>
        <w:ind w:firstLineChars="200" w:firstLine="480"/>
        <w:rPr>
          <w:sz w:val="24"/>
        </w:rPr>
      </w:pPr>
      <w:r w:rsidRPr="001E0F8F">
        <w:rPr>
          <w:rFonts w:hint="eastAsia"/>
          <w:sz w:val="24"/>
        </w:rPr>
        <w:t>本课程采取在上海博物馆导览的方式进行授课。</w:t>
      </w:r>
    </w:p>
    <w:p w:rsidR="000E1833" w:rsidRPr="001E0F8F" w:rsidRDefault="000E1833" w:rsidP="000E1833">
      <w:pPr>
        <w:spacing w:line="360" w:lineRule="auto"/>
        <w:ind w:firstLineChars="200" w:firstLine="480"/>
        <w:rPr>
          <w:sz w:val="24"/>
        </w:rPr>
      </w:pPr>
      <w:r w:rsidRPr="001E0F8F">
        <w:rPr>
          <w:rFonts w:hint="eastAsia"/>
          <w:sz w:val="24"/>
        </w:rPr>
        <w:t>走进上博，你感受到的不仅是徜徉在艺术殿堂的欣喜，更有一种发现传统文化、发现知识的愉悦。上博及馆内藏品是学校开展民族精神教育的理想场所。我们的教育是培养有知识、有文化、有眼光、有魄力的未来建设者，如何将有形的物质文化化为自身永无竭尽的精神追求，教师首先要浸润在深厚的传统文化的息壤之中，通过读、思、讲、议等综合方式，感受文物所传达的古老中国人的精神世界。</w:t>
      </w:r>
    </w:p>
    <w:p w:rsidR="000E1833" w:rsidRPr="001E0F8F" w:rsidRDefault="000E1833" w:rsidP="000E1833">
      <w:pPr>
        <w:spacing w:line="360" w:lineRule="auto"/>
        <w:ind w:firstLineChars="200" w:firstLine="480"/>
        <w:rPr>
          <w:sz w:val="24"/>
        </w:rPr>
      </w:pPr>
      <w:r w:rsidRPr="001E0F8F">
        <w:rPr>
          <w:rFonts w:hint="eastAsia"/>
          <w:sz w:val="24"/>
        </w:rPr>
        <w:t>本课程通过对文物的观察、对艺术的鉴赏、对传统文化的追根溯源……来进</w:t>
      </w:r>
      <w:r w:rsidRPr="001E0F8F">
        <w:rPr>
          <w:rFonts w:hint="eastAsia"/>
          <w:sz w:val="24"/>
        </w:rPr>
        <w:lastRenderedPageBreak/>
        <w:t>一步感受先民的勤劳和智慧。希望每一位志同道合者都能从民族遗产中汲取智慧和力量，成为优秀传统文化的继承者和传播者。</w:t>
      </w:r>
    </w:p>
    <w:p w:rsidR="000E1833" w:rsidRDefault="000E1833" w:rsidP="000E1833"/>
    <w:p w:rsidR="000E1833" w:rsidRPr="000E1833" w:rsidRDefault="000E1833" w:rsidP="000E1833">
      <w:pPr>
        <w:spacing w:line="360" w:lineRule="auto"/>
        <w:ind w:firstLineChars="200" w:firstLine="482"/>
        <w:jc w:val="center"/>
        <w:rPr>
          <w:rFonts w:ascii="宋体" w:hAnsi="宋体"/>
          <w:b/>
          <w:color w:val="FF6600"/>
          <w:sz w:val="24"/>
        </w:rPr>
      </w:pPr>
    </w:p>
    <w:p w:rsidR="009228BC" w:rsidRPr="00347117" w:rsidRDefault="00347117" w:rsidP="00347117">
      <w:pPr>
        <w:spacing w:line="360" w:lineRule="auto"/>
        <w:ind w:firstLineChars="200" w:firstLine="482"/>
        <w:jc w:val="center"/>
        <w:rPr>
          <w:rFonts w:ascii="宋体" w:hAnsi="宋体"/>
          <w:b/>
          <w:color w:val="FF6600"/>
          <w:sz w:val="24"/>
        </w:rPr>
      </w:pPr>
      <w:r w:rsidRPr="00347117">
        <w:rPr>
          <w:rFonts w:hint="eastAsia"/>
          <w:b/>
          <w:color w:val="FF6600"/>
          <w:sz w:val="24"/>
          <w:szCs w:val="18"/>
        </w:rPr>
        <w:t>数字故事制作基础培训</w:t>
      </w:r>
    </w:p>
    <w:p w:rsidR="00347117" w:rsidRPr="00347117" w:rsidRDefault="00347117" w:rsidP="00347117">
      <w:pPr>
        <w:spacing w:line="360" w:lineRule="auto"/>
        <w:ind w:firstLineChars="200" w:firstLine="480"/>
        <w:rPr>
          <w:rFonts w:ascii="宋体" w:hAnsi="宋体" w:cs="Arial"/>
          <w:color w:val="000000"/>
          <w:sz w:val="24"/>
        </w:rPr>
      </w:pPr>
      <w:r w:rsidRPr="00347117">
        <w:rPr>
          <w:rFonts w:ascii="宋体" w:hAnsi="宋体"/>
          <w:sz w:val="24"/>
        </w:rPr>
        <w:t>数字故事作为一种新的教学方式</w:t>
      </w:r>
      <w:r w:rsidRPr="00347117">
        <w:rPr>
          <w:rFonts w:ascii="宋体" w:hAnsi="宋体" w:hint="eastAsia"/>
          <w:sz w:val="24"/>
        </w:rPr>
        <w:t>，起源于上世纪90年代初期。</w:t>
      </w:r>
      <w:r w:rsidRPr="00347117">
        <w:rPr>
          <w:rFonts w:ascii="宋体" w:hAnsi="宋体" w:cs="Arial"/>
          <w:color w:val="000000"/>
          <w:sz w:val="24"/>
        </w:rPr>
        <w:t>即采用数字化技术来讲述故事，</w:t>
      </w:r>
      <w:r w:rsidRPr="00347117">
        <w:rPr>
          <w:rFonts w:ascii="宋体" w:hAnsi="宋体" w:hint="eastAsia"/>
          <w:sz w:val="24"/>
        </w:rPr>
        <w:t>如今在国外中小学已广泛运用。简单来说</w:t>
      </w:r>
      <w:r w:rsidRPr="00347117">
        <w:rPr>
          <w:rFonts w:ascii="宋体" w:hAnsi="宋体" w:cs="Arial"/>
          <w:color w:val="000000"/>
          <w:sz w:val="24"/>
        </w:rPr>
        <w:t>就是把讲故事的艺术与多种媒体工具（图片、声音、视频、动画</w:t>
      </w:r>
      <w:r w:rsidRPr="00347117">
        <w:rPr>
          <w:rFonts w:ascii="宋体" w:hAnsi="宋体" w:cs="Arial" w:hint="eastAsia"/>
          <w:color w:val="000000"/>
          <w:sz w:val="24"/>
        </w:rPr>
        <w:t>等</w:t>
      </w:r>
      <w:r w:rsidRPr="00347117">
        <w:rPr>
          <w:rFonts w:ascii="宋体" w:hAnsi="宋体" w:cs="Arial"/>
          <w:color w:val="000000"/>
          <w:sz w:val="24"/>
        </w:rPr>
        <w:t>）结合在一起形成的一种新的讲故事的方式。</w:t>
      </w:r>
      <w:r w:rsidRPr="00347117">
        <w:rPr>
          <w:rFonts w:ascii="宋体" w:hAnsi="宋体" w:cs="Arial" w:hint="eastAsia"/>
          <w:color w:val="000000"/>
          <w:sz w:val="24"/>
        </w:rPr>
        <w:t>它最大的特色在于充分发挥学生的主观能动性，通过情感的交流</w:t>
      </w:r>
      <w:r w:rsidRPr="00347117">
        <w:rPr>
          <w:rFonts w:ascii="宋体" w:hAnsi="宋体"/>
          <w:sz w:val="24"/>
        </w:rPr>
        <w:t>促进师生思想深度互动，将知识技能与情感态度</w:t>
      </w:r>
      <w:r w:rsidRPr="00347117">
        <w:rPr>
          <w:rFonts w:ascii="宋体" w:hAnsi="宋体" w:hint="eastAsia"/>
          <w:sz w:val="24"/>
        </w:rPr>
        <w:t>充分</w:t>
      </w:r>
      <w:r w:rsidRPr="00347117">
        <w:rPr>
          <w:rFonts w:ascii="宋体" w:hAnsi="宋体"/>
          <w:sz w:val="24"/>
        </w:rPr>
        <w:t>融合，为学生提供高质量的学习体验</w:t>
      </w:r>
      <w:r w:rsidRPr="00347117">
        <w:rPr>
          <w:rFonts w:ascii="宋体" w:hAnsi="宋体" w:hint="eastAsia"/>
          <w:sz w:val="24"/>
        </w:rPr>
        <w:t>。</w:t>
      </w:r>
    </w:p>
    <w:p w:rsidR="00347117" w:rsidRPr="00347117" w:rsidRDefault="00347117" w:rsidP="00347117">
      <w:pPr>
        <w:spacing w:line="360" w:lineRule="auto"/>
        <w:ind w:firstLineChars="200" w:firstLine="480"/>
        <w:rPr>
          <w:rFonts w:ascii="宋体" w:hAnsi="宋体"/>
          <w:sz w:val="24"/>
        </w:rPr>
      </w:pPr>
      <w:r w:rsidRPr="00347117">
        <w:rPr>
          <w:rFonts w:ascii="宋体" w:hAnsi="宋体" w:hint="eastAsia"/>
          <w:sz w:val="24"/>
        </w:rPr>
        <w:t>本课程作为数字故事制作的基础培训旨在通过培训让教师基本了解数字故事从构思选题到制作完成的全过程，学会与制作数字故事相关的图像处理软件、音频处理软件、视频处理软件以及最终效果合成软件的使用方法。更为重要的目的在于希望通过对数字故事制作的培训，让教师充分体验到数字故事并不简单的只是学习计算机技术，而是完成一项作品的过程，更是一种创造美、欣赏美的过程。从而有效提升教师的信息素养与艺术修养。</w:t>
      </w:r>
    </w:p>
    <w:p w:rsidR="00347117" w:rsidRDefault="00347117" w:rsidP="00BF7E8F">
      <w:pPr>
        <w:spacing w:line="360" w:lineRule="auto"/>
        <w:ind w:firstLineChars="200" w:firstLine="482"/>
        <w:jc w:val="center"/>
        <w:rPr>
          <w:rFonts w:ascii="宋体" w:hAnsi="宋体"/>
          <w:b/>
          <w:color w:val="FF6600"/>
          <w:sz w:val="24"/>
        </w:rPr>
      </w:pPr>
    </w:p>
    <w:p w:rsidR="008023D7" w:rsidRDefault="008023D7" w:rsidP="008023D7">
      <w:pPr>
        <w:spacing w:line="360" w:lineRule="auto"/>
        <w:ind w:firstLineChars="200" w:firstLine="480"/>
        <w:rPr>
          <w:rFonts w:ascii="宋体" w:hAnsi="宋体"/>
          <w:sz w:val="24"/>
        </w:rPr>
      </w:pPr>
    </w:p>
    <w:p w:rsidR="008023D7" w:rsidRPr="008023D7" w:rsidRDefault="008023D7" w:rsidP="008023D7">
      <w:pPr>
        <w:spacing w:line="460" w:lineRule="exact"/>
        <w:ind w:firstLineChars="200" w:firstLine="482"/>
        <w:jc w:val="center"/>
        <w:rPr>
          <w:rFonts w:ascii="宋体" w:hAnsi="宋体"/>
          <w:b/>
          <w:color w:val="FF6600"/>
          <w:sz w:val="24"/>
        </w:rPr>
      </w:pPr>
      <w:r w:rsidRPr="008023D7">
        <w:rPr>
          <w:rFonts w:ascii="宋体" w:hAnsi="宋体"/>
          <w:b/>
          <w:color w:val="FF6600"/>
          <w:sz w:val="24"/>
        </w:rPr>
        <w:t>微视频的拍摄与制作技巧</w:t>
      </w:r>
    </w:p>
    <w:p w:rsidR="008023D7" w:rsidRDefault="008023D7" w:rsidP="008023D7">
      <w:pPr>
        <w:spacing w:line="360" w:lineRule="auto"/>
        <w:ind w:firstLineChars="200" w:firstLine="480"/>
        <w:rPr>
          <w:rFonts w:ascii="宋体" w:hAnsi="宋体"/>
          <w:sz w:val="24"/>
        </w:rPr>
      </w:pPr>
      <w:r w:rsidRPr="008023D7">
        <w:rPr>
          <w:rFonts w:ascii="宋体" w:hAnsi="宋体"/>
          <w:sz w:val="24"/>
        </w:rPr>
        <w:t> 随着信息技术的发展，视频的拍摄与制作越来越大众化，家用DV，照相机、手机都可以作为拍摄工具进行视频创作。但是许多拍摄者所拍摄的内容效果常常不尽如人意，或对于拍摄后的素材无从下手。 本课程将以家用DV摄像机为切入口，讲授正确的视频拍摄方法，拍摄技术要点，视觉心理等并介绍适合的软件，学习如何让把拍摄的素材进行整理编辑，最终可以独立制作个性化的微视频，应用于工作及生活。 </w:t>
      </w:r>
    </w:p>
    <w:p w:rsidR="008023D7" w:rsidRDefault="008023D7" w:rsidP="008023D7">
      <w:pPr>
        <w:spacing w:line="360" w:lineRule="auto"/>
        <w:ind w:firstLineChars="200" w:firstLine="480"/>
        <w:rPr>
          <w:rFonts w:ascii="宋体" w:hAnsi="宋体"/>
          <w:sz w:val="24"/>
        </w:rPr>
      </w:pPr>
    </w:p>
    <w:p w:rsidR="008023D7" w:rsidRDefault="008023D7" w:rsidP="008023D7">
      <w:pPr>
        <w:spacing w:line="360" w:lineRule="auto"/>
        <w:ind w:firstLineChars="200" w:firstLine="480"/>
        <w:rPr>
          <w:rFonts w:ascii="宋体" w:hAnsi="宋体"/>
          <w:sz w:val="24"/>
        </w:rPr>
      </w:pPr>
    </w:p>
    <w:p w:rsidR="008023D7" w:rsidRDefault="008023D7" w:rsidP="008023D7">
      <w:pPr>
        <w:spacing w:line="360" w:lineRule="auto"/>
        <w:ind w:firstLineChars="200" w:firstLine="480"/>
        <w:rPr>
          <w:rFonts w:ascii="宋体" w:hAnsi="宋体"/>
          <w:sz w:val="24"/>
        </w:rPr>
      </w:pPr>
    </w:p>
    <w:p w:rsidR="004212DD" w:rsidRDefault="004212DD" w:rsidP="008023D7">
      <w:pPr>
        <w:spacing w:line="360" w:lineRule="auto"/>
        <w:ind w:firstLineChars="200" w:firstLine="480"/>
        <w:rPr>
          <w:rFonts w:ascii="宋体" w:hAnsi="宋体"/>
          <w:sz w:val="24"/>
        </w:rPr>
      </w:pPr>
    </w:p>
    <w:p w:rsidR="004212DD" w:rsidRPr="004212DD" w:rsidRDefault="004212DD" w:rsidP="004212DD">
      <w:pPr>
        <w:spacing w:line="360" w:lineRule="auto"/>
        <w:ind w:firstLineChars="200" w:firstLine="482"/>
        <w:jc w:val="center"/>
        <w:rPr>
          <w:rFonts w:ascii="宋体" w:hAnsi="宋体"/>
          <w:b/>
          <w:color w:val="FF6600"/>
          <w:sz w:val="24"/>
        </w:rPr>
      </w:pPr>
      <w:r w:rsidRPr="004212DD">
        <w:rPr>
          <w:rFonts w:ascii="宋体" w:hAnsi="宋体"/>
          <w:b/>
          <w:color w:val="FF6600"/>
          <w:sz w:val="24"/>
        </w:rPr>
        <w:t>彩塑的制作与技巧 </w:t>
      </w:r>
    </w:p>
    <w:p w:rsidR="004212DD" w:rsidRDefault="004212DD" w:rsidP="004212DD">
      <w:pPr>
        <w:spacing w:line="360" w:lineRule="auto"/>
        <w:ind w:firstLineChars="200" w:firstLine="480"/>
        <w:rPr>
          <w:rFonts w:ascii="宋体" w:hAnsi="宋体"/>
          <w:sz w:val="24"/>
        </w:rPr>
      </w:pPr>
      <w:r w:rsidRPr="004212DD">
        <w:rPr>
          <w:rFonts w:ascii="宋体" w:hAnsi="宋体"/>
          <w:sz w:val="24"/>
        </w:rPr>
        <w:t> 《彩塑制作与技巧》是根据教材《玩玩造型土》开设的彩塑制作类培训课程。课程内容是在我国民间传统彩塑造型惠山大阿福、淮阳泥泥狗、凤翔挂片、泥人张侍女等形象的基础上拓展了三彩马、秦汉陶俑等一系列经典造型，增设了大家喜闻乐见的机器猫、KT猫、葫芦娃、孙悟空等卡通动漫形象。经过整合，拓展涵盖了神秘的面具、卡通小明星、生动的人物、可爱的动物、等四个部分，共计20课时。 课程从民间彩塑出发，通过欣赏了解民间彩塑的艺术特点，教授报纸扎制造型骨架、泥片包裹塑造形象、上色赋彩等一系列适合课堂教学的彩塑制作方法与技巧，让学员根据此类方法体验制作并创造彩塑造型。旨在通过培训，为教师提供了一个校际交流的平台让教师掌握适合课堂教学的彩塑技法传承传统民间彩塑艺术的魅力。 </w:t>
      </w:r>
    </w:p>
    <w:p w:rsidR="004212DD" w:rsidRDefault="004212DD" w:rsidP="004212DD">
      <w:pPr>
        <w:spacing w:line="360" w:lineRule="auto"/>
        <w:ind w:firstLineChars="200" w:firstLine="480"/>
        <w:rPr>
          <w:rFonts w:ascii="宋体" w:hAnsi="宋体"/>
          <w:sz w:val="24"/>
        </w:rPr>
      </w:pPr>
    </w:p>
    <w:p w:rsidR="004212DD" w:rsidRDefault="004212DD" w:rsidP="004212DD">
      <w:pPr>
        <w:spacing w:line="360" w:lineRule="auto"/>
        <w:ind w:firstLineChars="200" w:firstLine="480"/>
        <w:rPr>
          <w:rFonts w:ascii="宋体" w:hAnsi="宋体"/>
          <w:sz w:val="24"/>
        </w:rPr>
      </w:pPr>
    </w:p>
    <w:p w:rsidR="004212DD" w:rsidRPr="00946A88" w:rsidRDefault="004212DD" w:rsidP="004212DD">
      <w:pPr>
        <w:spacing w:line="360" w:lineRule="auto"/>
        <w:jc w:val="center"/>
        <w:rPr>
          <w:rFonts w:ascii="宋体" w:hAnsi="宋体"/>
          <w:b/>
          <w:color w:val="FF6600"/>
          <w:sz w:val="24"/>
        </w:rPr>
      </w:pPr>
      <w:r w:rsidRPr="00946A88">
        <w:rPr>
          <w:rFonts w:ascii="宋体" w:hAnsi="宋体" w:hint="eastAsia"/>
          <w:b/>
          <w:color w:val="FF6600"/>
          <w:sz w:val="24"/>
        </w:rPr>
        <w:t>班主任工作基本规范</w:t>
      </w:r>
      <w:r>
        <w:rPr>
          <w:rFonts w:ascii="宋体" w:hAnsi="宋体" w:hint="eastAsia"/>
          <w:b/>
          <w:color w:val="FF6600"/>
          <w:sz w:val="24"/>
        </w:rPr>
        <w:t>（网络课程）</w:t>
      </w:r>
    </w:p>
    <w:p w:rsidR="004212DD" w:rsidRPr="00946A88" w:rsidRDefault="004212DD" w:rsidP="004212DD">
      <w:pPr>
        <w:autoSpaceDE w:val="0"/>
        <w:autoSpaceDN w:val="0"/>
        <w:adjustRightInd w:val="0"/>
        <w:spacing w:before="100" w:after="100" w:line="360" w:lineRule="auto"/>
        <w:ind w:firstLine="420"/>
        <w:jc w:val="left"/>
        <w:rPr>
          <w:rFonts w:ascii="宋体" w:hAnsi="宋体"/>
          <w:sz w:val="24"/>
        </w:rPr>
      </w:pPr>
      <w:r w:rsidRPr="00946A88">
        <w:rPr>
          <w:rFonts w:ascii="宋体" w:hAnsi="宋体" w:hint="eastAsia"/>
          <w:sz w:val="24"/>
        </w:rPr>
        <w:t>班主任基本规范为班主任培训经典课程，分为五个子专题，分别是《班主任工作的若干</w:t>
      </w:r>
      <w:r w:rsidRPr="00946A88">
        <w:rPr>
          <w:rFonts w:ascii="宋体" w:hAnsi="宋体"/>
          <w:sz w:val="24"/>
        </w:rPr>
        <w:t>“</w:t>
      </w:r>
      <w:r w:rsidRPr="00946A88">
        <w:rPr>
          <w:rFonts w:ascii="宋体" w:hAnsi="宋体" w:hint="eastAsia"/>
          <w:sz w:val="24"/>
        </w:rPr>
        <w:t>第一次</w:t>
      </w:r>
      <w:r w:rsidRPr="00946A88">
        <w:rPr>
          <w:rFonts w:ascii="宋体" w:hAnsi="宋体"/>
          <w:sz w:val="24"/>
        </w:rPr>
        <w:t>”</w:t>
      </w:r>
      <w:r w:rsidRPr="00946A88">
        <w:rPr>
          <w:rFonts w:ascii="宋体" w:hAnsi="宋体" w:hint="eastAsia"/>
          <w:sz w:val="24"/>
        </w:rPr>
        <w:t>》、《新时期班主任的成长之路》、《提升班主任的人格修养》、《班主任工作规范和因班施教》、《遵循科学规律，推高班主任教育能力》，课程以实际案例为导引，详细阐述了班主任工作中的技巧、如何成为一个受到学生喜欢和领导认可的优秀班主任等方面内容。</w:t>
      </w:r>
    </w:p>
    <w:p w:rsidR="004212DD" w:rsidRDefault="004212DD" w:rsidP="004212DD">
      <w:pPr>
        <w:spacing w:line="360" w:lineRule="auto"/>
        <w:ind w:firstLineChars="200" w:firstLine="480"/>
        <w:rPr>
          <w:rFonts w:ascii="宋体" w:hAnsi="宋体"/>
          <w:sz w:val="24"/>
        </w:rPr>
      </w:pPr>
    </w:p>
    <w:p w:rsidR="00FA5AE0" w:rsidRDefault="00FA5AE0" w:rsidP="004212DD">
      <w:pPr>
        <w:spacing w:line="360" w:lineRule="auto"/>
        <w:ind w:firstLineChars="200" w:firstLine="480"/>
        <w:rPr>
          <w:rFonts w:ascii="宋体" w:hAnsi="宋体"/>
          <w:sz w:val="24"/>
        </w:rPr>
      </w:pPr>
    </w:p>
    <w:p w:rsidR="00FA5AE0" w:rsidRPr="00FA5AE0" w:rsidRDefault="00FA5AE0" w:rsidP="00FA5AE0">
      <w:pPr>
        <w:spacing w:line="360" w:lineRule="auto"/>
        <w:ind w:firstLineChars="200" w:firstLine="482"/>
        <w:jc w:val="center"/>
        <w:rPr>
          <w:rFonts w:ascii="宋体" w:hAnsi="宋体"/>
          <w:b/>
          <w:color w:val="FF6600"/>
          <w:sz w:val="24"/>
        </w:rPr>
      </w:pPr>
      <w:r w:rsidRPr="00FA5AE0">
        <w:rPr>
          <w:rFonts w:ascii="宋体" w:hAnsi="宋体" w:hint="eastAsia"/>
          <w:b/>
          <w:color w:val="FF6600"/>
          <w:sz w:val="24"/>
        </w:rPr>
        <w:t>趣味版画</w:t>
      </w:r>
    </w:p>
    <w:p w:rsidR="00FA5AE0" w:rsidRPr="004573C2" w:rsidRDefault="00FA5AE0" w:rsidP="00FA5AE0">
      <w:pPr>
        <w:spacing w:line="360" w:lineRule="auto"/>
        <w:ind w:firstLine="480"/>
        <w:rPr>
          <w:sz w:val="24"/>
        </w:rPr>
      </w:pPr>
      <w:r w:rsidRPr="004573C2">
        <w:rPr>
          <w:rFonts w:hint="eastAsia"/>
          <w:sz w:val="24"/>
        </w:rPr>
        <w:t>版画是指用刀或笔等工具在不同材料的版面上进行刻画，并可直接拓印出许多份相同作品的一种艺术形式。</w:t>
      </w:r>
      <w:r>
        <w:rPr>
          <w:rFonts w:hint="eastAsia"/>
          <w:sz w:val="24"/>
        </w:rPr>
        <w:t>版画教学强调运用各种版画语言，其中包括构图、造型、黑白灰的处理、肌理等，这种</w:t>
      </w:r>
      <w:r w:rsidRPr="00783BE3">
        <w:rPr>
          <w:rFonts w:hint="eastAsia"/>
          <w:sz w:val="24"/>
        </w:rPr>
        <w:t>将画、刻、印相结合的操作方法，使学生的课堂作业作品感较强，</w:t>
      </w:r>
      <w:r w:rsidRPr="004573C2">
        <w:rPr>
          <w:rFonts w:hint="eastAsia"/>
          <w:sz w:val="24"/>
        </w:rPr>
        <w:t>从学生发展的角度看，版画的学习有利于学生思维能力在绘画学习中的培养，能让其</w:t>
      </w:r>
      <w:r>
        <w:rPr>
          <w:rFonts w:hint="eastAsia"/>
          <w:sz w:val="24"/>
        </w:rPr>
        <w:t>得到更好、更全面的发展。</w:t>
      </w:r>
      <w:r w:rsidRPr="004573C2">
        <w:rPr>
          <w:rFonts w:hint="eastAsia"/>
          <w:sz w:val="24"/>
        </w:rPr>
        <w:t xml:space="preserve"> </w:t>
      </w:r>
    </w:p>
    <w:p w:rsidR="00FA5AE0" w:rsidRPr="00ED57CA" w:rsidRDefault="00FA5AE0" w:rsidP="00FA5AE0">
      <w:pPr>
        <w:spacing w:line="360" w:lineRule="auto"/>
        <w:ind w:left="2" w:firstLineChars="176" w:firstLine="422"/>
        <w:rPr>
          <w:sz w:val="24"/>
        </w:rPr>
      </w:pPr>
      <w:r>
        <w:rPr>
          <w:rFonts w:hint="eastAsia"/>
          <w:sz w:val="24"/>
        </w:rPr>
        <w:lastRenderedPageBreak/>
        <w:t>本课程</w:t>
      </w:r>
      <w:r w:rsidRPr="003D3C67">
        <w:rPr>
          <w:rFonts w:hint="eastAsia"/>
          <w:sz w:val="24"/>
        </w:rPr>
        <w:t>针对的是</w:t>
      </w:r>
      <w:r>
        <w:rPr>
          <w:rFonts w:hint="eastAsia"/>
          <w:sz w:val="24"/>
        </w:rPr>
        <w:t>没有版画基础，希望能够在美术课堂教学中尝试</w:t>
      </w:r>
      <w:r w:rsidRPr="003D3C67">
        <w:rPr>
          <w:rFonts w:hint="eastAsia"/>
          <w:sz w:val="24"/>
        </w:rPr>
        <w:t>版画教学的美术教师。</w:t>
      </w:r>
      <w:r>
        <w:rPr>
          <w:rFonts w:hint="eastAsia"/>
          <w:sz w:val="24"/>
        </w:rPr>
        <w:t>内容主要分为三个部分</w:t>
      </w:r>
      <w:r w:rsidRPr="003D3C67">
        <w:rPr>
          <w:rFonts w:hint="eastAsia"/>
          <w:sz w:val="24"/>
        </w:rPr>
        <w:t>，分别为了解版画、</w:t>
      </w:r>
      <w:r>
        <w:rPr>
          <w:rFonts w:hint="eastAsia"/>
          <w:sz w:val="24"/>
        </w:rPr>
        <w:t>纸版画、木刻版画。其中了解版画部分，介绍版画的概念、版种及拓印方式，并且尝试独幅版画的制作过程，感受从绘画到版画的转变，享受到拓印的惊喜；纸版画部分通过线刻、撕纸、拼贴等手法的学习，结合材料和肌理的运用，感受纸版画制作中画面黑白灰呈现与材料表面光滑度的关系，体会纸版画的特殊魅力。木刻版画部分主要介绍木板的选择和处理、木刻刀的磨制、各种不同木刻刀具在木板表面留下的不同痕迹，通过木刻版画的创作体会以刀代笔创作版画的趣味。</w:t>
      </w:r>
    </w:p>
    <w:p w:rsidR="00FA5AE0" w:rsidRDefault="00FA5AE0" w:rsidP="004212DD">
      <w:pPr>
        <w:spacing w:line="360" w:lineRule="auto"/>
        <w:ind w:firstLineChars="200" w:firstLine="480"/>
        <w:rPr>
          <w:rFonts w:ascii="宋体" w:hAnsi="宋体"/>
          <w:sz w:val="24"/>
        </w:rPr>
      </w:pPr>
    </w:p>
    <w:p w:rsidR="00FA5AE0" w:rsidRDefault="00FA5AE0" w:rsidP="004212DD">
      <w:pPr>
        <w:spacing w:line="360" w:lineRule="auto"/>
        <w:ind w:firstLineChars="200" w:firstLine="480"/>
        <w:rPr>
          <w:rFonts w:ascii="宋体" w:hAnsi="宋体"/>
          <w:sz w:val="24"/>
        </w:rPr>
      </w:pPr>
    </w:p>
    <w:p w:rsidR="00FA5AE0" w:rsidRPr="00FA5AE0" w:rsidRDefault="00FA5AE0" w:rsidP="00FA5AE0">
      <w:pPr>
        <w:spacing w:line="360" w:lineRule="auto"/>
        <w:ind w:firstLineChars="200" w:firstLine="482"/>
        <w:jc w:val="center"/>
        <w:rPr>
          <w:rFonts w:ascii="宋体" w:hAnsi="宋体"/>
          <w:b/>
          <w:color w:val="FF6600"/>
          <w:sz w:val="24"/>
        </w:rPr>
      </w:pPr>
      <w:r w:rsidRPr="00FA5AE0">
        <w:rPr>
          <w:rFonts w:ascii="宋体" w:hAnsi="宋体" w:hint="eastAsia"/>
          <w:b/>
          <w:color w:val="FF6600"/>
          <w:sz w:val="24"/>
        </w:rPr>
        <w:t>手语基础和手语歌的创编</w:t>
      </w:r>
    </w:p>
    <w:p w:rsidR="00FA5AE0" w:rsidRPr="00FA5AE0" w:rsidRDefault="00FA5AE0" w:rsidP="00FA5AE0">
      <w:pPr>
        <w:spacing w:line="300" w:lineRule="auto"/>
        <w:ind w:firstLineChars="200" w:firstLine="480"/>
        <w:rPr>
          <w:sz w:val="24"/>
        </w:rPr>
      </w:pPr>
      <w:r w:rsidRPr="00FA5AE0">
        <w:rPr>
          <w:rFonts w:hint="eastAsia"/>
          <w:sz w:val="24"/>
        </w:rPr>
        <w:t>手语是听障人士和健听人士之间实现有效沟通的“桥梁”。自上世纪八十年代以来，美国、英国、加拿大、瑞典、挪威、丹麦、日本等发达国家陆续将手语作为一种独立的语言纳入国家教育体系。</w:t>
      </w:r>
    </w:p>
    <w:p w:rsidR="00FA5AE0" w:rsidRPr="00FA5AE0" w:rsidRDefault="00FA5AE0" w:rsidP="00FA5AE0">
      <w:pPr>
        <w:spacing w:line="300" w:lineRule="auto"/>
        <w:ind w:firstLineChars="200" w:firstLine="480"/>
        <w:rPr>
          <w:sz w:val="24"/>
        </w:rPr>
      </w:pPr>
      <w:r w:rsidRPr="00FA5AE0">
        <w:rPr>
          <w:rFonts w:hint="eastAsia"/>
          <w:sz w:val="24"/>
        </w:rPr>
        <w:t>上海作为一个国际化大都市，越来越重视无障碍设施的建设。</w:t>
      </w:r>
      <w:smartTag w:uri="urn:schemas-microsoft-com:office:smarttags" w:element="chsdate">
        <w:smartTagPr>
          <w:attr w:name="Year" w:val="2007"/>
          <w:attr w:name="Month" w:val="1"/>
          <w:attr w:name="Day" w:val="12"/>
          <w:attr w:name="IsLunarDate" w:val="False"/>
          <w:attr w:name="IsROCDate" w:val="False"/>
        </w:smartTagPr>
        <w:r w:rsidRPr="00FA5AE0">
          <w:rPr>
            <w:rFonts w:hint="eastAsia"/>
            <w:sz w:val="24"/>
          </w:rPr>
          <w:t>2007</w:t>
        </w:r>
        <w:r w:rsidRPr="00FA5AE0">
          <w:rPr>
            <w:rFonts w:hint="eastAsia"/>
            <w:sz w:val="24"/>
          </w:rPr>
          <w:t>年</w:t>
        </w:r>
        <w:r w:rsidRPr="00FA5AE0">
          <w:rPr>
            <w:rFonts w:hint="eastAsia"/>
            <w:sz w:val="24"/>
          </w:rPr>
          <w:t>1</w:t>
        </w:r>
        <w:r w:rsidRPr="00FA5AE0">
          <w:rPr>
            <w:rFonts w:hint="eastAsia"/>
            <w:sz w:val="24"/>
          </w:rPr>
          <w:t>月</w:t>
        </w:r>
        <w:r w:rsidRPr="00FA5AE0">
          <w:rPr>
            <w:rFonts w:hint="eastAsia"/>
            <w:sz w:val="24"/>
          </w:rPr>
          <w:t>12</w:t>
        </w:r>
        <w:r w:rsidRPr="00FA5AE0">
          <w:rPr>
            <w:rFonts w:hint="eastAsia"/>
            <w:sz w:val="24"/>
          </w:rPr>
          <w:t>日</w:t>
        </w:r>
      </w:smartTag>
      <w:r w:rsidRPr="00FA5AE0">
        <w:rPr>
          <w:rFonts w:hint="eastAsia"/>
          <w:sz w:val="24"/>
        </w:rPr>
        <w:t>，国家劳动和社会保障部在上海发布了</w:t>
      </w:r>
      <w:r w:rsidRPr="00FA5AE0">
        <w:rPr>
          <w:rFonts w:hint="eastAsia"/>
          <w:sz w:val="24"/>
        </w:rPr>
        <w:t>10</w:t>
      </w:r>
      <w:r w:rsidRPr="00FA5AE0">
        <w:rPr>
          <w:rFonts w:hint="eastAsia"/>
          <w:sz w:val="24"/>
        </w:rPr>
        <w:t>个新职业，其中之一就是“手语翻译员”。</w:t>
      </w:r>
    </w:p>
    <w:p w:rsidR="00FA5AE0" w:rsidRPr="00FA5AE0" w:rsidRDefault="00FA5AE0" w:rsidP="00FA5AE0">
      <w:pPr>
        <w:spacing w:line="300" w:lineRule="auto"/>
        <w:ind w:firstLineChars="200" w:firstLine="480"/>
        <w:rPr>
          <w:sz w:val="24"/>
        </w:rPr>
      </w:pPr>
      <w:r w:rsidRPr="00FA5AE0">
        <w:rPr>
          <w:rFonts w:hint="eastAsia"/>
          <w:sz w:val="24"/>
        </w:rPr>
        <w:t>作为一名教师，懂一点手语，了解一点残疾人，是一种基本素养，也体现了一种人文关怀。只有教师具备这种师德素养，才能给学生带来一个榜样。通过本课程的学习，教师能够了解中国手语的基础知识、构词特点、语法特点等，能够进行简单的手语对话。同时，能够进行手语歌的创编，形成一个完整的作品。</w:t>
      </w:r>
    </w:p>
    <w:p w:rsidR="00FA5AE0" w:rsidRPr="00FA5AE0" w:rsidRDefault="00FA5AE0" w:rsidP="004212DD">
      <w:pPr>
        <w:spacing w:line="360" w:lineRule="auto"/>
        <w:ind w:firstLineChars="200" w:firstLine="480"/>
        <w:rPr>
          <w:sz w:val="24"/>
        </w:rPr>
      </w:pPr>
    </w:p>
    <w:p w:rsidR="00FA5AE0" w:rsidRDefault="00FA5AE0" w:rsidP="004212DD">
      <w:pPr>
        <w:spacing w:line="360" w:lineRule="auto"/>
        <w:ind w:firstLineChars="200" w:firstLine="480"/>
        <w:rPr>
          <w:rFonts w:ascii="宋体" w:hAnsi="宋体"/>
          <w:sz w:val="24"/>
        </w:rPr>
      </w:pPr>
    </w:p>
    <w:p w:rsidR="00FA5AE0" w:rsidRPr="00FA5AE0" w:rsidRDefault="00FA5AE0" w:rsidP="00FA5AE0">
      <w:pPr>
        <w:spacing w:line="360" w:lineRule="auto"/>
        <w:ind w:firstLineChars="200" w:firstLine="482"/>
        <w:jc w:val="center"/>
        <w:rPr>
          <w:rFonts w:ascii="宋体" w:hAnsi="宋体"/>
          <w:b/>
          <w:color w:val="FF6600"/>
          <w:sz w:val="24"/>
        </w:rPr>
      </w:pPr>
      <w:r w:rsidRPr="00FA5AE0">
        <w:rPr>
          <w:rFonts w:ascii="宋体" w:hAnsi="宋体" w:hint="eastAsia"/>
          <w:b/>
          <w:color w:val="FF6600"/>
          <w:sz w:val="24"/>
        </w:rPr>
        <w:t>研究性学习的开题指导</w:t>
      </w:r>
    </w:p>
    <w:p w:rsidR="00FA5AE0" w:rsidRPr="00FA5AE0" w:rsidRDefault="00FA5AE0" w:rsidP="00FA5AE0">
      <w:pPr>
        <w:spacing w:line="360" w:lineRule="auto"/>
        <w:ind w:firstLineChars="200" w:firstLine="480"/>
        <w:rPr>
          <w:rFonts w:ascii="宋体" w:hAnsi="宋体"/>
          <w:sz w:val="24"/>
        </w:rPr>
      </w:pPr>
      <w:r w:rsidRPr="00FA5AE0">
        <w:rPr>
          <w:rFonts w:ascii="宋体" w:hAnsi="宋体" w:hint="eastAsia"/>
          <w:sz w:val="24"/>
        </w:rPr>
        <w:t>在三类课程中，研究型课程重在引导学生发现和提出问题，进而探究和解决问题,其中,提出问题往往要比解决问题更为重要。而恰恰是这个“提出问题”的环节困扰了不少学生，因为他们发现不了问题，无法确立自己的研究课题，开题阶段受阻从而在一定程度上影响了研究型课程的整体学习质量。所谓“良好的开端等于成功的一半”。开题作为课题研究活动的起点，在整个研究活动中具有举足轻重的作用，对课题研究的成功与否起着关键的作用。</w:t>
      </w:r>
    </w:p>
    <w:p w:rsidR="00FA5AE0" w:rsidRPr="00FA5AE0" w:rsidRDefault="00FA5AE0" w:rsidP="00FA5AE0">
      <w:pPr>
        <w:spacing w:line="360" w:lineRule="auto"/>
        <w:rPr>
          <w:rFonts w:ascii="宋体" w:hAnsi="宋体"/>
          <w:sz w:val="24"/>
        </w:rPr>
      </w:pPr>
      <w:r w:rsidRPr="00FA5AE0">
        <w:rPr>
          <w:rFonts w:ascii="宋体" w:hAnsi="宋体" w:hint="eastAsia"/>
          <w:sz w:val="24"/>
        </w:rPr>
        <w:lastRenderedPageBreak/>
        <w:t xml:space="preserve">  《研究性学习的开题指导》课程从“国内外研究型课程的开展情况”到“点击个案-值得借鉴的实施方式”；从“选题的规范指导”到“具体点评学生课题”；从“理论了解文献检索”到“现场实践动手操作”；从“具体的开题指导课例分析”到“现场观摩听课评课”。本次培训，以主题讲座、案例学习、同伴互助、脑力风暴、教学实践等方式，通过学习他人的经验和系列化、主题式讲座，使参训的学科教师形成良好的课程意识，较好的把握研究性学习开题的指导，从而更好地推进学校研究型课程的发展。</w:t>
      </w:r>
    </w:p>
    <w:p w:rsidR="00FA5AE0" w:rsidRPr="00FA5AE0" w:rsidRDefault="00FA5AE0" w:rsidP="00FA5AE0">
      <w:pPr>
        <w:spacing w:line="360" w:lineRule="auto"/>
        <w:ind w:firstLineChars="300" w:firstLine="720"/>
        <w:rPr>
          <w:rFonts w:ascii="宋体" w:hAnsi="宋体"/>
          <w:sz w:val="24"/>
        </w:rPr>
      </w:pPr>
    </w:p>
    <w:p w:rsidR="00FA5AE0" w:rsidRPr="00FA5AE0" w:rsidRDefault="00FA5AE0" w:rsidP="00FA5AE0">
      <w:pPr>
        <w:spacing w:line="360" w:lineRule="auto"/>
        <w:ind w:firstLineChars="300" w:firstLine="720"/>
        <w:rPr>
          <w:rFonts w:ascii="宋体" w:hAnsi="宋体"/>
          <w:sz w:val="24"/>
        </w:rPr>
      </w:pPr>
    </w:p>
    <w:p w:rsidR="00FA5AE0" w:rsidRPr="00FA5AE0" w:rsidRDefault="00FA5AE0" w:rsidP="00FA5AE0">
      <w:pPr>
        <w:spacing w:line="360" w:lineRule="auto"/>
        <w:jc w:val="center"/>
        <w:rPr>
          <w:rFonts w:ascii="宋体" w:hAnsi="宋体"/>
          <w:b/>
          <w:color w:val="FF6600"/>
          <w:sz w:val="24"/>
        </w:rPr>
      </w:pPr>
      <w:r w:rsidRPr="00FA5AE0">
        <w:rPr>
          <w:rFonts w:ascii="宋体" w:hAnsi="宋体" w:hint="eastAsia"/>
          <w:b/>
          <w:color w:val="FF6600"/>
          <w:sz w:val="24"/>
        </w:rPr>
        <w:t>水仙花雕刻艺术</w:t>
      </w:r>
    </w:p>
    <w:p w:rsidR="00FA5AE0" w:rsidRPr="00FA5AE0" w:rsidRDefault="00FA5AE0" w:rsidP="00FA5AE0">
      <w:pPr>
        <w:widowControl/>
        <w:spacing w:line="360" w:lineRule="auto"/>
        <w:ind w:firstLineChars="196" w:firstLine="470"/>
        <w:outlineLvl w:val="0"/>
        <w:rPr>
          <w:rFonts w:ascii="宋体" w:hAnsi="宋体"/>
          <w:sz w:val="24"/>
        </w:rPr>
      </w:pPr>
      <w:r w:rsidRPr="00FA5AE0">
        <w:rPr>
          <w:rFonts w:ascii="宋体" w:hAnsi="宋体" w:hint="eastAsia"/>
          <w:sz w:val="24"/>
        </w:rPr>
        <w:t>本课程主要是让每一位学员了解中国的传统文化艺术——水仙文化。</w:t>
      </w:r>
      <w:r w:rsidRPr="00FA5AE0">
        <w:rPr>
          <w:rFonts w:ascii="宋体" w:hAnsi="宋体"/>
          <w:sz w:val="24"/>
        </w:rPr>
        <w:t>课程要求</w:t>
      </w:r>
      <w:r w:rsidRPr="00FA5AE0">
        <w:rPr>
          <w:rFonts w:ascii="宋体" w:hAnsi="宋体" w:hint="eastAsia"/>
          <w:sz w:val="24"/>
        </w:rPr>
        <w:t>学员</w:t>
      </w:r>
      <w:r w:rsidRPr="00FA5AE0">
        <w:rPr>
          <w:rFonts w:ascii="宋体" w:hAnsi="宋体"/>
          <w:sz w:val="24"/>
        </w:rPr>
        <w:t>了解水仙鳞茎的解剖结构和水仙雕刻造型的原理，知道水仙雕刻造型的基本方法</w:t>
      </w:r>
      <w:r w:rsidRPr="00FA5AE0">
        <w:rPr>
          <w:rFonts w:ascii="宋体" w:hAnsi="宋体" w:hint="eastAsia"/>
          <w:sz w:val="24"/>
        </w:rPr>
        <w:t>，学会水仙艺术造型的几种款式，学会合理水养的技能。培养教师健康的审美情趣和热爱自然、热爱生命情怀，不断提升我区教师的技术素养和教学水平。</w:t>
      </w:r>
    </w:p>
    <w:p w:rsidR="00FA5AE0" w:rsidRPr="00FA5AE0" w:rsidRDefault="00FA5AE0" w:rsidP="00FA5AE0">
      <w:pPr>
        <w:widowControl/>
        <w:spacing w:line="360" w:lineRule="auto"/>
        <w:ind w:firstLine="480"/>
        <w:outlineLvl w:val="0"/>
        <w:rPr>
          <w:rFonts w:ascii="宋体" w:hAnsi="宋体"/>
          <w:sz w:val="24"/>
        </w:rPr>
      </w:pPr>
      <w:r w:rsidRPr="00FA5AE0">
        <w:rPr>
          <w:rFonts w:ascii="宋体" w:hAnsi="宋体" w:hint="eastAsia"/>
          <w:sz w:val="24"/>
        </w:rPr>
        <w:t>内容主要分为学科素养、专业技能、实践体验三大模块。</w:t>
      </w:r>
    </w:p>
    <w:p w:rsidR="00FA5AE0" w:rsidRPr="00FA5AE0" w:rsidRDefault="00FA5AE0" w:rsidP="00FA5AE0">
      <w:pPr>
        <w:widowControl/>
        <w:spacing w:line="360" w:lineRule="auto"/>
        <w:outlineLvl w:val="0"/>
        <w:rPr>
          <w:rFonts w:ascii="宋体" w:hAnsi="宋体"/>
          <w:sz w:val="24"/>
        </w:rPr>
      </w:pPr>
      <w:r w:rsidRPr="00FA5AE0">
        <w:rPr>
          <w:rFonts w:ascii="宋体" w:hAnsi="宋体" w:hint="eastAsia"/>
          <w:sz w:val="24"/>
        </w:rPr>
        <w:t>1、学科素养模块</w:t>
      </w:r>
    </w:p>
    <w:p w:rsidR="00FA5AE0" w:rsidRPr="00FA5AE0" w:rsidRDefault="00FA5AE0" w:rsidP="00FA5AE0">
      <w:pPr>
        <w:spacing w:line="360" w:lineRule="auto"/>
        <w:ind w:firstLine="480"/>
        <w:rPr>
          <w:rFonts w:ascii="宋体" w:hAnsi="宋体"/>
          <w:sz w:val="24"/>
        </w:rPr>
      </w:pPr>
      <w:r w:rsidRPr="00946A88">
        <w:rPr>
          <w:rFonts w:ascii="宋体" w:hAnsi="宋体" w:hint="eastAsia"/>
          <w:sz w:val="24"/>
        </w:rPr>
        <w:t>包括水仙常识和文化、水仙雕刻作品</w:t>
      </w:r>
      <w:r w:rsidRPr="00FA5AE0">
        <w:rPr>
          <w:rFonts w:ascii="宋体" w:hAnsi="宋体" w:hint="eastAsia"/>
          <w:sz w:val="24"/>
        </w:rPr>
        <w:t>鉴赏和水仙诗词介绍。</w:t>
      </w:r>
    </w:p>
    <w:p w:rsidR="00FA5AE0" w:rsidRPr="00FA5AE0" w:rsidRDefault="00FA5AE0" w:rsidP="00FA5AE0">
      <w:pPr>
        <w:spacing w:line="360" w:lineRule="auto"/>
        <w:rPr>
          <w:rFonts w:ascii="宋体" w:hAnsi="宋体"/>
          <w:sz w:val="24"/>
        </w:rPr>
      </w:pPr>
      <w:r w:rsidRPr="00FA5AE0">
        <w:rPr>
          <w:rFonts w:ascii="宋体" w:hAnsi="宋体" w:hint="eastAsia"/>
          <w:sz w:val="24"/>
        </w:rPr>
        <w:t>2、专业技能模块</w:t>
      </w:r>
    </w:p>
    <w:p w:rsidR="00FA5AE0" w:rsidRPr="00FA5AE0" w:rsidRDefault="00FA5AE0" w:rsidP="00FA5AE0">
      <w:pPr>
        <w:spacing w:line="360" w:lineRule="auto"/>
        <w:ind w:firstLine="480"/>
        <w:rPr>
          <w:rFonts w:ascii="宋体" w:hAnsi="宋体"/>
          <w:sz w:val="24"/>
        </w:rPr>
      </w:pPr>
      <w:r w:rsidRPr="00FA5AE0">
        <w:rPr>
          <w:rFonts w:ascii="宋体" w:hAnsi="宋体" w:hint="eastAsia"/>
          <w:sz w:val="24"/>
        </w:rPr>
        <w:t>包括</w:t>
      </w:r>
      <w:r w:rsidRPr="00946A88">
        <w:rPr>
          <w:rFonts w:ascii="宋体" w:hAnsi="宋体" w:hint="eastAsia"/>
          <w:sz w:val="24"/>
        </w:rPr>
        <w:t>水仙雕刻工具介绍，</w:t>
      </w:r>
      <w:r w:rsidRPr="00FA5AE0">
        <w:rPr>
          <w:rFonts w:ascii="宋体" w:hAnsi="宋体" w:hint="eastAsia"/>
          <w:sz w:val="24"/>
        </w:rPr>
        <w:t>水仙雕刻的几种常用方法与水养方法。</w:t>
      </w:r>
    </w:p>
    <w:p w:rsidR="00FA5AE0" w:rsidRPr="00FA5AE0" w:rsidRDefault="00FA5AE0" w:rsidP="00FA5AE0">
      <w:pPr>
        <w:spacing w:line="360" w:lineRule="auto"/>
        <w:rPr>
          <w:rFonts w:ascii="宋体" w:hAnsi="宋体"/>
          <w:sz w:val="24"/>
        </w:rPr>
      </w:pPr>
      <w:r w:rsidRPr="00FA5AE0">
        <w:rPr>
          <w:rFonts w:ascii="宋体" w:hAnsi="宋体" w:hint="eastAsia"/>
          <w:sz w:val="24"/>
        </w:rPr>
        <w:t>3、实践体验模块</w:t>
      </w:r>
    </w:p>
    <w:p w:rsidR="00FA5AE0" w:rsidRPr="00FA5AE0" w:rsidRDefault="00FA5AE0" w:rsidP="00FA5AE0">
      <w:pPr>
        <w:spacing w:line="360" w:lineRule="auto"/>
        <w:ind w:leftChars="1" w:left="2" w:firstLineChars="200" w:firstLine="480"/>
        <w:jc w:val="left"/>
        <w:rPr>
          <w:rFonts w:ascii="宋体" w:hAnsi="宋体"/>
          <w:sz w:val="24"/>
        </w:rPr>
      </w:pPr>
      <w:r w:rsidRPr="00FA5AE0">
        <w:rPr>
          <w:rFonts w:ascii="宋体" w:hAnsi="宋体" w:hint="eastAsia"/>
          <w:sz w:val="24"/>
        </w:rPr>
        <w:t>以学员亲身参加水仙雕刻活动为主，组织学员开展雕刻与水培的交流活动，授课老师给予一定的辅导。</w:t>
      </w:r>
    </w:p>
    <w:p w:rsidR="00FA5AE0" w:rsidRDefault="00FA5AE0" w:rsidP="004212DD">
      <w:pPr>
        <w:spacing w:line="360" w:lineRule="auto"/>
        <w:ind w:firstLineChars="200" w:firstLine="480"/>
        <w:rPr>
          <w:rFonts w:ascii="宋体" w:hAnsi="宋体"/>
          <w:sz w:val="24"/>
        </w:rPr>
      </w:pPr>
    </w:p>
    <w:p w:rsidR="00FA5AE0" w:rsidRDefault="00FA5AE0" w:rsidP="004212DD">
      <w:pPr>
        <w:spacing w:line="360" w:lineRule="auto"/>
        <w:ind w:firstLineChars="200" w:firstLine="480"/>
        <w:rPr>
          <w:rFonts w:ascii="宋体" w:hAnsi="宋体"/>
          <w:sz w:val="24"/>
        </w:rPr>
      </w:pPr>
    </w:p>
    <w:p w:rsidR="00FA5AE0" w:rsidRPr="00FA5AE0" w:rsidRDefault="00FA5AE0" w:rsidP="00FA5AE0">
      <w:pPr>
        <w:spacing w:line="360" w:lineRule="auto"/>
        <w:ind w:firstLineChars="200" w:firstLine="482"/>
        <w:jc w:val="center"/>
        <w:rPr>
          <w:rFonts w:ascii="宋体" w:hAnsi="宋体"/>
          <w:b/>
          <w:color w:val="FF6600"/>
          <w:sz w:val="24"/>
        </w:rPr>
      </w:pPr>
      <w:r w:rsidRPr="00FA5AE0">
        <w:rPr>
          <w:rFonts w:ascii="宋体" w:hAnsi="宋体" w:hint="eastAsia"/>
          <w:b/>
          <w:color w:val="FF6600"/>
          <w:sz w:val="24"/>
        </w:rPr>
        <w:t>创意布艺——扎染与手工缝制</w:t>
      </w:r>
    </w:p>
    <w:p w:rsidR="00FA5AE0" w:rsidRPr="002A4C0B" w:rsidRDefault="00FA5AE0" w:rsidP="00FA5AE0">
      <w:pPr>
        <w:spacing w:line="360" w:lineRule="auto"/>
        <w:ind w:firstLineChars="250" w:firstLine="600"/>
        <w:rPr>
          <w:sz w:val="24"/>
        </w:rPr>
      </w:pPr>
      <w:r w:rsidRPr="002A4C0B">
        <w:rPr>
          <w:rFonts w:hint="eastAsia"/>
          <w:sz w:val="24"/>
        </w:rPr>
        <w:t>本课程培训，选取了</w:t>
      </w:r>
      <w:r>
        <w:rPr>
          <w:rFonts w:hint="eastAsia"/>
          <w:sz w:val="24"/>
        </w:rPr>
        <w:t>中学</w:t>
      </w:r>
      <w:r w:rsidRPr="002A4C0B">
        <w:rPr>
          <w:rFonts w:hint="eastAsia"/>
          <w:sz w:val="24"/>
        </w:rPr>
        <w:t>劳技教材中</w:t>
      </w:r>
      <w:r>
        <w:rPr>
          <w:rFonts w:hint="eastAsia"/>
          <w:sz w:val="24"/>
        </w:rPr>
        <w:t>布艺制作</w:t>
      </w:r>
      <w:r w:rsidRPr="002A4C0B">
        <w:rPr>
          <w:rFonts w:hint="eastAsia"/>
          <w:sz w:val="24"/>
        </w:rPr>
        <w:t>的部分教学内容作为基本的培训内容，并在此基础上加以拓展，突出作品的实用性和趣味性，有效提高教师的培训积极性。</w:t>
      </w:r>
      <w:r>
        <w:rPr>
          <w:rFonts w:hint="eastAsia"/>
          <w:sz w:val="24"/>
        </w:rPr>
        <w:t>学习内容</w:t>
      </w:r>
      <w:r w:rsidRPr="002A4C0B">
        <w:rPr>
          <w:rFonts w:hint="eastAsia"/>
          <w:sz w:val="24"/>
        </w:rPr>
        <w:t>主要是以</w:t>
      </w:r>
      <w:r>
        <w:rPr>
          <w:rFonts w:hint="eastAsia"/>
          <w:sz w:val="24"/>
        </w:rPr>
        <w:t>创意布艺作品为载体，结合扎染技术，使参训教师学会扎染的基本方法，</w:t>
      </w:r>
      <w:r w:rsidRPr="002A4C0B">
        <w:rPr>
          <w:rFonts w:hint="eastAsia"/>
          <w:sz w:val="24"/>
        </w:rPr>
        <w:t>掌握</w:t>
      </w:r>
      <w:r>
        <w:rPr>
          <w:rFonts w:hint="eastAsia"/>
          <w:sz w:val="24"/>
        </w:rPr>
        <w:t>基本的手缝针法，并运用扎染后的不同材质的布</w:t>
      </w:r>
      <w:r>
        <w:rPr>
          <w:rFonts w:hint="eastAsia"/>
          <w:sz w:val="24"/>
        </w:rPr>
        <w:lastRenderedPageBreak/>
        <w:t>料，设计缝制实用趣味的手缝布艺作品，</w:t>
      </w:r>
      <w:r w:rsidRPr="002A4C0B">
        <w:rPr>
          <w:rFonts w:hint="eastAsia"/>
          <w:sz w:val="24"/>
        </w:rPr>
        <w:t>提高教师的动手实践能力，</w:t>
      </w:r>
      <w:r>
        <w:rPr>
          <w:rFonts w:hint="eastAsia"/>
          <w:sz w:val="24"/>
        </w:rPr>
        <w:t>技术的综合运用能力，</w:t>
      </w:r>
      <w:r w:rsidRPr="002A4C0B">
        <w:rPr>
          <w:sz w:val="24"/>
        </w:rPr>
        <w:t>促进教师专业成长</w:t>
      </w:r>
      <w:r w:rsidRPr="002A4C0B">
        <w:rPr>
          <w:rFonts w:hint="eastAsia"/>
          <w:sz w:val="24"/>
        </w:rPr>
        <w:t>，从而</w:t>
      </w:r>
      <w:r>
        <w:rPr>
          <w:rFonts w:hint="eastAsia"/>
          <w:sz w:val="24"/>
        </w:rPr>
        <w:t>提升</w:t>
      </w:r>
      <w:r w:rsidRPr="002A4C0B">
        <w:rPr>
          <w:rFonts w:hint="eastAsia"/>
          <w:sz w:val="24"/>
        </w:rPr>
        <w:t>劳技学科的</w:t>
      </w:r>
      <w:r>
        <w:rPr>
          <w:rFonts w:hint="eastAsia"/>
          <w:sz w:val="24"/>
        </w:rPr>
        <w:t>课堂教学实效</w:t>
      </w:r>
      <w:r w:rsidRPr="002A4C0B">
        <w:rPr>
          <w:rFonts w:hint="eastAsia"/>
          <w:sz w:val="24"/>
        </w:rPr>
        <w:t>。</w:t>
      </w:r>
    </w:p>
    <w:p w:rsidR="00FA5AE0" w:rsidRDefault="00FA5AE0" w:rsidP="004212DD">
      <w:pPr>
        <w:spacing w:line="360" w:lineRule="auto"/>
        <w:ind w:firstLineChars="200" w:firstLine="480"/>
        <w:rPr>
          <w:rFonts w:ascii="宋体" w:hAnsi="宋体"/>
          <w:sz w:val="24"/>
        </w:rPr>
      </w:pPr>
    </w:p>
    <w:p w:rsidR="00FA5AE0" w:rsidRDefault="00FA5AE0" w:rsidP="004212DD">
      <w:pPr>
        <w:spacing w:line="360" w:lineRule="auto"/>
        <w:ind w:firstLineChars="200" w:firstLine="480"/>
        <w:rPr>
          <w:rFonts w:ascii="宋体" w:hAnsi="宋体"/>
          <w:sz w:val="24"/>
        </w:rPr>
      </w:pPr>
    </w:p>
    <w:p w:rsidR="00FA5AE0" w:rsidRPr="00FA5AE0" w:rsidRDefault="00FA5AE0" w:rsidP="00FA5AE0">
      <w:pPr>
        <w:spacing w:line="360" w:lineRule="auto"/>
        <w:ind w:firstLineChars="200" w:firstLine="482"/>
        <w:jc w:val="center"/>
        <w:rPr>
          <w:rFonts w:ascii="宋体" w:hAnsi="宋体"/>
          <w:b/>
          <w:color w:val="FF6600"/>
          <w:sz w:val="24"/>
        </w:rPr>
      </w:pPr>
      <w:r w:rsidRPr="00FA5AE0">
        <w:rPr>
          <w:rFonts w:ascii="宋体" w:hAnsi="宋体" w:hint="eastAsia"/>
          <w:b/>
          <w:color w:val="FF6600"/>
          <w:sz w:val="24"/>
        </w:rPr>
        <w:t>基于微视频的心理案例解读</w:t>
      </w:r>
    </w:p>
    <w:p w:rsidR="00FA5AE0" w:rsidRPr="00FA5AE0" w:rsidRDefault="00FA5AE0" w:rsidP="00FA5AE0">
      <w:pPr>
        <w:spacing w:line="360" w:lineRule="auto"/>
        <w:ind w:firstLineChars="200" w:firstLine="480"/>
        <w:rPr>
          <w:sz w:val="24"/>
        </w:rPr>
      </w:pPr>
      <w:r w:rsidRPr="00FA5AE0">
        <w:rPr>
          <w:rFonts w:hint="eastAsia"/>
          <w:sz w:val="24"/>
        </w:rPr>
        <w:t>通过一系列心理案例的微视频进一步激发学校教师对心理健康关注；提高教师解读、分析心理案例的能力；使教师掌握一些基本的心理调适的方法；增强其专业素质，加强教师专业发展；推动心理校本研修的实施，提高心理学科教育教学的实效性。</w:t>
      </w:r>
    </w:p>
    <w:p w:rsidR="00FA5AE0" w:rsidRDefault="00FA5AE0" w:rsidP="00FA5AE0">
      <w:pPr>
        <w:spacing w:line="360" w:lineRule="auto"/>
        <w:ind w:firstLineChars="200" w:firstLine="480"/>
        <w:rPr>
          <w:sz w:val="24"/>
        </w:rPr>
      </w:pPr>
      <w:r w:rsidRPr="00FA5AE0">
        <w:rPr>
          <w:rFonts w:hint="eastAsia"/>
          <w:sz w:val="24"/>
        </w:rPr>
        <w:t>基本内容包括心理学的基本理论和知识体系、案例分析的方法以及在日常生活中的应用。运用心理学知识与案例分析方法，提高教师解读心理案例的能力，在学科教学中培养学生积极的心理品质；运用心理学理论与实践方法增强教师对心理健康的重视程度，学会调适心理压力，改善教师教育教学行为。通过学习和运用案例分析的方法，使教师能积极关注学生的心理健康与积极人格的培养，并了解积极心理咨询的实践原则与方法。</w:t>
      </w:r>
    </w:p>
    <w:p w:rsidR="00FA5AE0" w:rsidRDefault="00FA5AE0" w:rsidP="00FA5AE0">
      <w:pPr>
        <w:spacing w:line="360" w:lineRule="auto"/>
        <w:ind w:firstLineChars="200" w:firstLine="480"/>
        <w:rPr>
          <w:sz w:val="24"/>
        </w:rPr>
      </w:pPr>
    </w:p>
    <w:p w:rsidR="00FA5AE0" w:rsidRDefault="00FA5AE0" w:rsidP="00FA5AE0">
      <w:pPr>
        <w:spacing w:line="360" w:lineRule="auto"/>
        <w:ind w:firstLineChars="200" w:firstLine="480"/>
        <w:rPr>
          <w:sz w:val="24"/>
        </w:rPr>
      </w:pPr>
    </w:p>
    <w:p w:rsidR="00FA5AE0" w:rsidRPr="00FA5AE0" w:rsidRDefault="00FA5AE0" w:rsidP="00FA5AE0">
      <w:pPr>
        <w:spacing w:line="360" w:lineRule="auto"/>
        <w:ind w:firstLineChars="200" w:firstLine="482"/>
        <w:jc w:val="center"/>
        <w:rPr>
          <w:rFonts w:ascii="宋体" w:hAnsi="宋体"/>
          <w:b/>
          <w:color w:val="FF6600"/>
          <w:sz w:val="24"/>
        </w:rPr>
      </w:pPr>
      <w:r w:rsidRPr="00FA5AE0">
        <w:rPr>
          <w:rFonts w:ascii="宋体" w:hAnsi="宋体" w:hint="eastAsia"/>
          <w:b/>
          <w:color w:val="FF6600"/>
          <w:sz w:val="24"/>
        </w:rPr>
        <w:t>初中语文考试命题的策略与实践</w:t>
      </w:r>
    </w:p>
    <w:p w:rsidR="00FA5AE0" w:rsidRPr="00FA5AE0" w:rsidRDefault="00FA5AE0" w:rsidP="00FA5AE0">
      <w:pPr>
        <w:spacing w:line="360" w:lineRule="auto"/>
        <w:ind w:firstLineChars="200" w:firstLine="480"/>
        <w:rPr>
          <w:sz w:val="24"/>
        </w:rPr>
      </w:pPr>
      <w:r w:rsidRPr="00FA5AE0">
        <w:rPr>
          <w:rFonts w:hint="eastAsia"/>
          <w:sz w:val="24"/>
        </w:rPr>
        <w:t>反思各类语文考试命题中的问题，领悟命题与课堂教学的必然联系，促进初中语文课堂教学的优化。通过命题实践，掌握初中语文命题的策略，提升初中语文教师的自主命题能力；</w:t>
      </w:r>
    </w:p>
    <w:p w:rsidR="00FA5AE0" w:rsidRPr="00FA5AE0" w:rsidRDefault="00FA5AE0" w:rsidP="00FA5AE0">
      <w:pPr>
        <w:spacing w:line="360" w:lineRule="auto"/>
        <w:ind w:firstLineChars="200" w:firstLine="480"/>
        <w:rPr>
          <w:sz w:val="24"/>
        </w:rPr>
      </w:pPr>
      <w:r w:rsidRPr="00FA5AE0">
        <w:rPr>
          <w:rFonts w:hint="eastAsia"/>
          <w:sz w:val="24"/>
        </w:rPr>
        <w:t>通过对各类初中语文试题的比较分析，结合</w:t>
      </w:r>
      <w:r w:rsidRPr="00FA5AE0">
        <w:rPr>
          <w:rFonts w:hint="eastAsia"/>
          <w:sz w:val="24"/>
        </w:rPr>
        <w:t>PISA</w:t>
      </w:r>
      <w:r w:rsidRPr="00FA5AE0">
        <w:rPr>
          <w:rFonts w:hint="eastAsia"/>
          <w:sz w:val="24"/>
        </w:rPr>
        <w:t>阅读素养测试、绿色质量测试与上海中考语文试题（区学业质量监测）中对相同（或相似）的语文能力点评分标准的对比，分析它们之间存在差异的原因，并总结出若干有价值的初中语文命题策略及方法。</w:t>
      </w:r>
    </w:p>
    <w:p w:rsidR="00FA5AE0" w:rsidRPr="00FA5AE0" w:rsidRDefault="00FA5AE0" w:rsidP="00FA5AE0">
      <w:pPr>
        <w:spacing w:line="360" w:lineRule="auto"/>
        <w:ind w:firstLineChars="200" w:firstLine="480"/>
        <w:rPr>
          <w:sz w:val="24"/>
        </w:rPr>
      </w:pPr>
      <w:r w:rsidRPr="00FA5AE0">
        <w:rPr>
          <w:rFonts w:hint="eastAsia"/>
          <w:sz w:val="24"/>
        </w:rPr>
        <w:t>通过培训过程中的命题实践和学员互评，反思命题中存在的问题，以及由此对课堂教学产生的干扰，在修正和优化中，逐步领悟初中语文命题与课堂教学的联系，充分认识教考一致的重要性性。</w:t>
      </w:r>
    </w:p>
    <w:p w:rsidR="00FA5AE0" w:rsidRPr="00FA5AE0" w:rsidRDefault="00FA5AE0" w:rsidP="00FA5AE0">
      <w:pPr>
        <w:spacing w:line="360" w:lineRule="auto"/>
        <w:ind w:firstLineChars="200" w:firstLine="480"/>
        <w:rPr>
          <w:sz w:val="24"/>
        </w:rPr>
      </w:pPr>
    </w:p>
    <w:p w:rsidR="00FA5AE0" w:rsidRPr="00FA5AE0" w:rsidRDefault="00FA5AE0" w:rsidP="00FA5AE0">
      <w:pPr>
        <w:spacing w:line="360" w:lineRule="auto"/>
        <w:jc w:val="center"/>
        <w:rPr>
          <w:rFonts w:ascii="宋体" w:hAnsi="宋体"/>
          <w:b/>
          <w:color w:val="FF6600"/>
          <w:sz w:val="24"/>
        </w:rPr>
      </w:pPr>
      <w:r w:rsidRPr="00FA5AE0">
        <w:rPr>
          <w:rFonts w:ascii="宋体" w:hAnsi="宋体" w:hint="eastAsia"/>
          <w:b/>
          <w:color w:val="FF6600"/>
          <w:sz w:val="24"/>
        </w:rPr>
        <w:lastRenderedPageBreak/>
        <w:t>阅读教学中优质问题的设计</w:t>
      </w:r>
    </w:p>
    <w:p w:rsidR="00FA5AE0" w:rsidRPr="00FA5AE0" w:rsidRDefault="00FA5AE0" w:rsidP="00FA5AE0">
      <w:pPr>
        <w:spacing w:line="360" w:lineRule="auto"/>
        <w:ind w:firstLineChars="200" w:firstLine="480"/>
        <w:rPr>
          <w:rFonts w:ascii="宋体" w:hAnsi="宋体"/>
          <w:sz w:val="24"/>
        </w:rPr>
      </w:pPr>
      <w:r w:rsidRPr="00FA5AE0">
        <w:rPr>
          <w:rFonts w:ascii="宋体" w:hAnsi="宋体" w:hint="eastAsia"/>
          <w:sz w:val="24"/>
        </w:rPr>
        <w:t>本门课程回顾了近二十年来国内外阅读教学有关提问的理论研究和国内中学语文阅读教学有关提问的实践探索，针对目前中学语文阅读教学中提问质量普遍有待提高的问题，引导教师充分关注阅读教学中优质问题的设计问题，不断反思自己问题设计的过程，努力提高问题设计的水平，以促进学生思维，持续提高教学水平。</w:t>
      </w:r>
    </w:p>
    <w:p w:rsidR="00FA5AE0" w:rsidRDefault="00FA5AE0" w:rsidP="004212DD">
      <w:pPr>
        <w:spacing w:line="360" w:lineRule="auto"/>
        <w:ind w:firstLineChars="200" w:firstLine="480"/>
        <w:rPr>
          <w:rFonts w:ascii="宋体" w:hAnsi="宋体"/>
          <w:sz w:val="24"/>
        </w:rPr>
      </w:pPr>
    </w:p>
    <w:p w:rsidR="00FA5AE0" w:rsidRDefault="00FA5AE0" w:rsidP="004212DD">
      <w:pPr>
        <w:spacing w:line="360" w:lineRule="auto"/>
        <w:ind w:firstLineChars="200" w:firstLine="480"/>
        <w:rPr>
          <w:rFonts w:ascii="宋体" w:hAnsi="宋体"/>
          <w:sz w:val="24"/>
        </w:rPr>
      </w:pPr>
    </w:p>
    <w:p w:rsidR="00FA5AE0" w:rsidRPr="00FA5AE0" w:rsidRDefault="00FA5AE0" w:rsidP="00FA5AE0">
      <w:pPr>
        <w:spacing w:line="360" w:lineRule="auto"/>
        <w:ind w:firstLineChars="200" w:firstLine="482"/>
        <w:jc w:val="center"/>
        <w:rPr>
          <w:rFonts w:ascii="宋体" w:hAnsi="宋体"/>
          <w:b/>
          <w:color w:val="FF6600"/>
          <w:sz w:val="24"/>
        </w:rPr>
      </w:pPr>
      <w:r w:rsidRPr="00FA5AE0">
        <w:rPr>
          <w:rFonts w:ascii="宋体" w:hAnsi="宋体" w:hint="eastAsia"/>
          <w:b/>
          <w:color w:val="FF6600"/>
          <w:sz w:val="24"/>
        </w:rPr>
        <w:t>小学生数学课堂学习评价的案例分析</w:t>
      </w:r>
    </w:p>
    <w:p w:rsidR="00FA5AE0" w:rsidRPr="00FA5AE0" w:rsidRDefault="00FA5AE0" w:rsidP="00FA5AE0">
      <w:pPr>
        <w:spacing w:line="360" w:lineRule="auto"/>
        <w:ind w:firstLineChars="200" w:firstLine="480"/>
        <w:rPr>
          <w:rFonts w:ascii="宋体" w:hAnsi="宋体"/>
          <w:sz w:val="24"/>
        </w:rPr>
      </w:pPr>
      <w:r w:rsidRPr="00FA5AE0">
        <w:rPr>
          <w:rFonts w:ascii="宋体" w:hAnsi="宋体" w:hint="eastAsia"/>
          <w:sz w:val="24"/>
        </w:rPr>
        <w:t>评价是教育教学工作的“指挥棒”。本课程立足于课堂教学，引导教师在课堂教学中关注学生学习，运用评价手段和方法，促进学生的学习发展，通过教学案例分析，有助于教师反思和提高，有助于教师教学方式的改善，有助于新课程改革。</w:t>
      </w:r>
    </w:p>
    <w:p w:rsidR="00FA5AE0" w:rsidRPr="00FA5AE0" w:rsidRDefault="00FA5AE0" w:rsidP="00FA5AE0">
      <w:pPr>
        <w:spacing w:line="360" w:lineRule="auto"/>
        <w:rPr>
          <w:rFonts w:ascii="宋体" w:hAnsi="宋体"/>
          <w:sz w:val="24"/>
        </w:rPr>
      </w:pPr>
      <w:r w:rsidRPr="00FA5AE0">
        <w:rPr>
          <w:rFonts w:ascii="宋体" w:hAnsi="宋体"/>
          <w:sz w:val="24"/>
        </w:rPr>
        <w:t xml:space="preserve">  </w:t>
      </w:r>
      <w:r w:rsidRPr="00FA5AE0">
        <w:rPr>
          <w:rFonts w:ascii="宋体" w:hAnsi="宋体" w:hint="eastAsia"/>
          <w:sz w:val="24"/>
        </w:rPr>
        <w:t>本课程介绍了新课程背景下学生评价的主要特征、思路以及学习评价的发展趋势。其次，结合课堂教学活动，对学习评价的欠缺和一些经验作了案例分析。同时，对当前学习评价策略以及评价活动进行了介绍。</w:t>
      </w:r>
    </w:p>
    <w:p w:rsidR="00FA5AE0" w:rsidRDefault="00FA5AE0" w:rsidP="00FA5AE0">
      <w:pPr>
        <w:spacing w:line="360" w:lineRule="auto"/>
        <w:ind w:firstLineChars="200" w:firstLine="480"/>
        <w:rPr>
          <w:rFonts w:ascii="宋体" w:hAnsi="宋体"/>
          <w:sz w:val="24"/>
        </w:rPr>
      </w:pPr>
      <w:r w:rsidRPr="00FA5AE0">
        <w:rPr>
          <w:rFonts w:ascii="宋体" w:hAnsi="宋体"/>
          <w:sz w:val="24"/>
        </w:rPr>
        <w:t xml:space="preserve">  </w:t>
      </w:r>
      <w:r w:rsidRPr="00FA5AE0">
        <w:rPr>
          <w:rFonts w:ascii="宋体" w:hAnsi="宋体" w:hint="eastAsia"/>
          <w:sz w:val="24"/>
        </w:rPr>
        <w:t>本课程主要特点：将讲座和教学实践活动相结合，将研讨和反思交流有机结合。力求使教师通过培训学习活动，深切感受学习评价的重要性，并逐步掌握有效的学习评价方法。</w:t>
      </w:r>
    </w:p>
    <w:p w:rsidR="00FA5AE0" w:rsidRDefault="00FA5AE0" w:rsidP="00FA5AE0">
      <w:pPr>
        <w:spacing w:line="360" w:lineRule="auto"/>
        <w:ind w:firstLineChars="200" w:firstLine="480"/>
        <w:rPr>
          <w:rFonts w:ascii="宋体" w:hAnsi="宋体"/>
          <w:sz w:val="24"/>
        </w:rPr>
      </w:pPr>
    </w:p>
    <w:p w:rsidR="00FA5AE0" w:rsidRDefault="00FA5AE0" w:rsidP="004E0260">
      <w:pPr>
        <w:spacing w:line="360" w:lineRule="auto"/>
        <w:ind w:firstLineChars="200" w:firstLine="480"/>
        <w:jc w:val="center"/>
        <w:rPr>
          <w:rFonts w:ascii="宋体" w:hAnsi="宋体"/>
          <w:sz w:val="24"/>
        </w:rPr>
      </w:pPr>
    </w:p>
    <w:p w:rsidR="004E0260" w:rsidRPr="004E0260" w:rsidRDefault="004E0260" w:rsidP="004E0260">
      <w:pPr>
        <w:spacing w:line="360" w:lineRule="auto"/>
        <w:ind w:firstLineChars="200" w:firstLine="482"/>
        <w:jc w:val="center"/>
        <w:rPr>
          <w:rFonts w:ascii="宋体" w:hAnsi="宋体"/>
          <w:b/>
          <w:color w:val="FF6600"/>
          <w:sz w:val="24"/>
        </w:rPr>
      </w:pPr>
      <w:r w:rsidRPr="004E0260">
        <w:rPr>
          <w:rFonts w:ascii="宋体" w:hAnsi="宋体" w:hint="eastAsia"/>
          <w:b/>
          <w:color w:val="FF6600"/>
          <w:sz w:val="24"/>
        </w:rPr>
        <w:t>中学化学习题教学研究</w:t>
      </w:r>
    </w:p>
    <w:p w:rsidR="004E0260" w:rsidRDefault="004E0260" w:rsidP="004E0260">
      <w:pPr>
        <w:spacing w:line="360" w:lineRule="auto"/>
        <w:rPr>
          <w:rFonts w:ascii="宋体" w:hAnsi="宋体"/>
          <w:sz w:val="24"/>
        </w:rPr>
      </w:pPr>
      <w:r>
        <w:rPr>
          <w:rFonts w:ascii="宋体" w:hAnsi="宋体" w:hint="eastAsia"/>
          <w:sz w:val="24"/>
        </w:rPr>
        <w:t xml:space="preserve">    </w:t>
      </w:r>
      <w:r w:rsidRPr="004E0260">
        <w:rPr>
          <w:rFonts w:ascii="宋体" w:hAnsi="宋体" w:hint="eastAsia"/>
          <w:sz w:val="24"/>
        </w:rPr>
        <w:t>针对近年上海高考化学考题按照知识板块进行分类汇总，结合课程标准与考试手册，对试题的命题内容和特点进行分析，寻找核心知识点；通过题型和试题结构设计的分析，了解试题特征，理解命题意图，在此基础上把握高考试题命题的变化趋势与规律；通过对典型试题的剖析，理清习题讲解的思路，寻求习题教学的模式的突破；通过阅卷中学生的答题情况分析，寻找学生失分原因，发现教学过程中存在的问题，提高教学有效性。</w:t>
      </w:r>
    </w:p>
    <w:p w:rsidR="004E0260" w:rsidRDefault="004E0260" w:rsidP="004E0260">
      <w:pPr>
        <w:spacing w:line="360" w:lineRule="auto"/>
        <w:rPr>
          <w:rFonts w:ascii="宋体" w:hAnsi="宋体"/>
          <w:sz w:val="24"/>
        </w:rPr>
      </w:pPr>
    </w:p>
    <w:p w:rsidR="004E0260" w:rsidRPr="004E0260" w:rsidRDefault="004E0260" w:rsidP="004E0260">
      <w:pPr>
        <w:spacing w:line="360" w:lineRule="auto"/>
        <w:jc w:val="center"/>
        <w:rPr>
          <w:rFonts w:ascii="宋体" w:hAnsi="宋体"/>
          <w:b/>
          <w:color w:val="FF6600"/>
          <w:sz w:val="24"/>
        </w:rPr>
      </w:pPr>
      <w:r w:rsidRPr="004E0260">
        <w:rPr>
          <w:rFonts w:ascii="宋体" w:hAnsi="宋体" w:hint="eastAsia"/>
          <w:b/>
          <w:color w:val="FF6600"/>
          <w:sz w:val="24"/>
        </w:rPr>
        <w:lastRenderedPageBreak/>
        <w:t>基于多元化评估的特殊儿童个别化教育教学</w:t>
      </w:r>
    </w:p>
    <w:p w:rsidR="004E0260" w:rsidRPr="004E0260" w:rsidRDefault="004E0260" w:rsidP="004E0260">
      <w:pPr>
        <w:widowControl/>
        <w:spacing w:line="360" w:lineRule="auto"/>
        <w:ind w:firstLineChars="200" w:firstLine="480"/>
        <w:rPr>
          <w:rFonts w:ascii="宋体" w:hAnsi="宋体"/>
          <w:sz w:val="24"/>
        </w:rPr>
      </w:pPr>
      <w:r w:rsidRPr="004E0260">
        <w:rPr>
          <w:rFonts w:ascii="宋体" w:hAnsi="宋体" w:hint="eastAsia"/>
          <w:sz w:val="24"/>
        </w:rPr>
        <w:t>《基于多元化评估的特殊儿童个别化教育教学》课程通过介绍上海市教委、上海市特殊教育资源中心研发的《特殊儿童认知能力评估手册》、《特殊儿童社会适应能力评估手册》、《特殊儿童自我照料能力评估手册》、《特殊儿童运动能力评估手册》等评估内容、方法并对评估结果进行分析。通过评估结果了解特殊儿童能力的发展现状，并依据评估情况为其制订个别化教育计划，实施个别化的教育教学。</w:t>
      </w:r>
    </w:p>
    <w:p w:rsidR="004E0260" w:rsidRPr="004E0260" w:rsidRDefault="004E0260" w:rsidP="004E0260">
      <w:pPr>
        <w:widowControl/>
        <w:spacing w:line="360" w:lineRule="auto"/>
        <w:ind w:firstLineChars="200" w:firstLine="480"/>
        <w:rPr>
          <w:rFonts w:ascii="宋体" w:hAnsi="宋体"/>
          <w:sz w:val="24"/>
        </w:rPr>
      </w:pPr>
      <w:r w:rsidRPr="004E0260">
        <w:rPr>
          <w:rFonts w:ascii="宋体" w:hAnsi="宋体" w:hint="eastAsia"/>
          <w:sz w:val="24"/>
        </w:rPr>
        <w:t>第一部分的内容是： 介绍特殊儿童能力评估手册（包括《特殊儿童认知能力评估手册》、《特殊儿童社会适应能力评估手册》、《特殊儿童自我照料能力评估手册》、《特殊儿童运动能力评估手册》）；第二部分的内容是：依据评估结果制订个别化教育计划（IEP）并根据IEP开展个别化教育教学。</w:t>
      </w:r>
    </w:p>
    <w:p w:rsidR="004E0260" w:rsidRDefault="004E0260" w:rsidP="004E0260">
      <w:pPr>
        <w:widowControl/>
        <w:spacing w:line="360" w:lineRule="auto"/>
        <w:ind w:firstLineChars="200" w:firstLine="480"/>
        <w:rPr>
          <w:rFonts w:ascii="宋体" w:hAnsi="宋体"/>
          <w:kern w:val="0"/>
          <w:sz w:val="24"/>
        </w:rPr>
      </w:pPr>
    </w:p>
    <w:p w:rsidR="004E0260" w:rsidRDefault="004E0260" w:rsidP="004E0260">
      <w:pPr>
        <w:widowControl/>
        <w:spacing w:line="360" w:lineRule="auto"/>
        <w:ind w:firstLineChars="200" w:firstLine="480"/>
        <w:rPr>
          <w:rFonts w:ascii="宋体" w:hAnsi="宋体"/>
          <w:kern w:val="0"/>
          <w:sz w:val="24"/>
        </w:rPr>
      </w:pPr>
    </w:p>
    <w:p w:rsidR="004E0260" w:rsidRPr="004E0260" w:rsidRDefault="004E0260" w:rsidP="004E0260">
      <w:pPr>
        <w:widowControl/>
        <w:spacing w:line="360" w:lineRule="auto"/>
        <w:ind w:firstLineChars="200" w:firstLine="482"/>
        <w:jc w:val="center"/>
        <w:rPr>
          <w:rFonts w:ascii="宋体" w:hAnsi="宋体"/>
          <w:b/>
          <w:color w:val="FF6600"/>
          <w:sz w:val="24"/>
        </w:rPr>
      </w:pPr>
      <w:r w:rsidRPr="004E0260">
        <w:rPr>
          <w:rFonts w:ascii="宋体" w:hAnsi="宋体" w:hint="eastAsia"/>
          <w:b/>
          <w:color w:val="FF6600"/>
          <w:sz w:val="24"/>
        </w:rPr>
        <w:t>基于积极教育的课例实践与解析</w:t>
      </w:r>
    </w:p>
    <w:p w:rsidR="004E0260" w:rsidRPr="004E0260" w:rsidRDefault="004E0260" w:rsidP="004E0260">
      <w:pPr>
        <w:spacing w:line="360" w:lineRule="auto"/>
        <w:ind w:firstLineChars="250" w:firstLine="600"/>
        <w:rPr>
          <w:rFonts w:ascii="宋体" w:hAnsi="宋体"/>
          <w:sz w:val="24"/>
        </w:rPr>
      </w:pPr>
      <w:r w:rsidRPr="004E0260">
        <w:rPr>
          <w:rFonts w:ascii="宋体" w:hAnsi="宋体" w:hint="eastAsia"/>
          <w:sz w:val="24"/>
        </w:rPr>
        <w:t>课程尝试积极心理学在学科教学中的运用，研究课堂教与学环境的改善，推进积极教育提高学科教学效果；运用积极心理学的理论与方法实施积极教育，通过课堂环境的改善，课堂的安排与技巧等进行积极的教学与积极的课堂构建；探究课堂教学如何使教师学习掌握积极心理方法并加以运用，促使教学行为的改善；在课堂教学中，使得学生情感饱和度、积极体验、主观幸福感与积极人格等获得良好的培养；在班级管理中培养学生积极心理，提高班级管理效果。学习积极心理品质的培养与训练的方法。通过本课程的学习，学习积极心理学的基本理论知识，提高积极教育的意识，掌握学科教学学生心理品质培养的方法；学习运用积极教育的理念实施课堂教学，掌握基本的理论与实践方法。改善自身的教学行为。</w:t>
      </w:r>
    </w:p>
    <w:p w:rsidR="004E0260" w:rsidRPr="00910CD3" w:rsidRDefault="004E0260" w:rsidP="004E0260"/>
    <w:p w:rsidR="004E0260" w:rsidRDefault="004E0260" w:rsidP="004E0260">
      <w:pPr>
        <w:spacing w:line="360" w:lineRule="auto"/>
        <w:rPr>
          <w:rFonts w:ascii="宋体" w:hAnsi="宋体"/>
          <w:kern w:val="0"/>
          <w:sz w:val="24"/>
        </w:rPr>
      </w:pPr>
    </w:p>
    <w:p w:rsidR="000D5A5D" w:rsidRPr="000D5A5D" w:rsidRDefault="000D5A5D" w:rsidP="000D5A5D">
      <w:pPr>
        <w:spacing w:line="360" w:lineRule="auto"/>
        <w:jc w:val="center"/>
        <w:rPr>
          <w:rFonts w:ascii="宋体" w:hAnsi="宋体"/>
          <w:b/>
          <w:color w:val="FF6600"/>
          <w:sz w:val="24"/>
        </w:rPr>
      </w:pPr>
      <w:r w:rsidRPr="000D5A5D">
        <w:rPr>
          <w:rFonts w:ascii="宋体" w:hAnsi="宋体" w:hint="eastAsia"/>
          <w:b/>
          <w:color w:val="FF6600"/>
          <w:sz w:val="24"/>
        </w:rPr>
        <w:t>语文教师诵读指导培训</w:t>
      </w:r>
    </w:p>
    <w:p w:rsidR="004E0260" w:rsidRDefault="000D5A5D" w:rsidP="00FA5AE0">
      <w:pPr>
        <w:spacing w:line="360" w:lineRule="auto"/>
        <w:ind w:firstLineChars="200" w:firstLine="480"/>
        <w:rPr>
          <w:rFonts w:ascii="宋体" w:hAnsi="宋体"/>
          <w:sz w:val="24"/>
        </w:rPr>
      </w:pPr>
      <w:r w:rsidRPr="000D5A5D">
        <w:rPr>
          <w:rFonts w:ascii="宋体" w:hAnsi="宋体" w:hint="eastAsia"/>
          <w:sz w:val="24"/>
        </w:rPr>
        <w:t>语文教学任务历来有“听、说、读、写”四大相辅相成的模块，目前中小学语文课堂教学中存在重视书面表达、忽视诵读训练的现象，原因之一是教师自身</w:t>
      </w:r>
      <w:r w:rsidRPr="000D5A5D">
        <w:rPr>
          <w:rFonts w:ascii="宋体" w:hAnsi="宋体" w:hint="eastAsia"/>
          <w:sz w:val="24"/>
        </w:rPr>
        <w:lastRenderedPageBreak/>
        <w:t>的认识程度、兴趣、诵读能力等都还不足。为了帮助中学语文教师系统学习诵读的基础理论和基本方法，特开办此班。</w:t>
      </w:r>
    </w:p>
    <w:p w:rsidR="000D5A5D" w:rsidRDefault="000D5A5D" w:rsidP="00FA5AE0">
      <w:pPr>
        <w:spacing w:line="360" w:lineRule="auto"/>
        <w:ind w:firstLineChars="200" w:firstLine="480"/>
        <w:rPr>
          <w:rFonts w:ascii="宋体" w:hAnsi="宋体"/>
          <w:sz w:val="24"/>
        </w:rPr>
      </w:pPr>
    </w:p>
    <w:p w:rsidR="000D5A5D" w:rsidRDefault="000D5A5D" w:rsidP="00FA5AE0">
      <w:pPr>
        <w:spacing w:line="360" w:lineRule="auto"/>
        <w:ind w:firstLineChars="200" w:firstLine="480"/>
        <w:rPr>
          <w:rFonts w:ascii="宋体" w:hAnsi="宋体"/>
          <w:sz w:val="24"/>
        </w:rPr>
      </w:pPr>
    </w:p>
    <w:p w:rsidR="000D5A5D" w:rsidRDefault="000D5A5D" w:rsidP="00FA5AE0">
      <w:pPr>
        <w:spacing w:line="360" w:lineRule="auto"/>
        <w:ind w:firstLineChars="200" w:firstLine="480"/>
        <w:rPr>
          <w:rFonts w:ascii="宋体" w:hAnsi="宋体"/>
          <w:sz w:val="24"/>
        </w:rPr>
      </w:pPr>
    </w:p>
    <w:p w:rsidR="000D5A5D" w:rsidRPr="00BE2AD7" w:rsidRDefault="00BE2AD7" w:rsidP="00BE2AD7">
      <w:pPr>
        <w:spacing w:line="360" w:lineRule="auto"/>
        <w:ind w:firstLineChars="200" w:firstLine="482"/>
        <w:jc w:val="center"/>
        <w:rPr>
          <w:rFonts w:ascii="宋体" w:hAnsi="宋体" w:hint="eastAsia"/>
          <w:b/>
          <w:color w:val="FF6600"/>
          <w:sz w:val="24"/>
        </w:rPr>
      </w:pPr>
      <w:r w:rsidRPr="00BE2AD7">
        <w:rPr>
          <w:rFonts w:ascii="宋体" w:hAnsi="宋体"/>
          <w:b/>
          <w:color w:val="FF6600"/>
          <w:sz w:val="24"/>
        </w:rPr>
        <w:t>学前儿童行为异常早期发现以及应对策略</w:t>
      </w:r>
    </w:p>
    <w:p w:rsidR="00BE2AD7" w:rsidRPr="00BE2AD7" w:rsidRDefault="00BE2AD7" w:rsidP="00BE2AD7">
      <w:pPr>
        <w:spacing w:line="360" w:lineRule="auto"/>
        <w:ind w:firstLineChars="200" w:firstLine="480"/>
        <w:rPr>
          <w:rFonts w:ascii="宋体" w:hAnsi="宋体"/>
          <w:sz w:val="24"/>
        </w:rPr>
      </w:pPr>
      <w:r w:rsidRPr="00BE2AD7">
        <w:rPr>
          <w:rFonts w:ascii="宋体" w:hAnsi="宋体"/>
          <w:sz w:val="24"/>
        </w:rPr>
        <w:t>通过本课程的学习（专题讲座、现场观摩、学员交流等），使教师对儿童异常行为有初步了解，掌握一些基本理论学习一些教育干预方法在日常工作中对有异常行为的儿童能够早期发现，在专业教师的指导下能够进行早期教育干预，以及做好家长沟通与指导工作。</w:t>
      </w:r>
    </w:p>
    <w:sectPr w:rsidR="00BE2AD7" w:rsidRPr="00BE2AD7" w:rsidSect="00084CDE">
      <w:pgSz w:w="11906" w:h="16838"/>
      <w:pgMar w:top="1440" w:right="1800" w:bottom="1869"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4C5" w:rsidRDefault="000B04C5">
      <w:r>
        <w:separator/>
      </w:r>
    </w:p>
  </w:endnote>
  <w:endnote w:type="continuationSeparator" w:id="1">
    <w:p w:rsidR="000B04C5" w:rsidRDefault="000B04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4C5" w:rsidRDefault="000B04C5">
      <w:r>
        <w:separator/>
      </w:r>
    </w:p>
  </w:footnote>
  <w:footnote w:type="continuationSeparator" w:id="1">
    <w:p w:rsidR="000B04C5" w:rsidRDefault="000B04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nothing"/>
      <w:lvlText w:val="%1、"/>
      <w:lvlJc w:val="left"/>
    </w:lvl>
  </w:abstractNum>
  <w:abstractNum w:abstractNumId="1">
    <w:nsid w:val="4DE91831"/>
    <w:multiLevelType w:val="hybridMultilevel"/>
    <w:tmpl w:val="4FA83424"/>
    <w:lvl w:ilvl="0" w:tplc="E1145F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D6185"/>
    <w:rsid w:val="0005390C"/>
    <w:rsid w:val="00060094"/>
    <w:rsid w:val="00070302"/>
    <w:rsid w:val="00084CDE"/>
    <w:rsid w:val="000B04C5"/>
    <w:rsid w:val="000D5A5D"/>
    <w:rsid w:val="000E1833"/>
    <w:rsid w:val="001301D9"/>
    <w:rsid w:val="002A675D"/>
    <w:rsid w:val="002A7FD8"/>
    <w:rsid w:val="0031411E"/>
    <w:rsid w:val="00347117"/>
    <w:rsid w:val="00417513"/>
    <w:rsid w:val="004212DD"/>
    <w:rsid w:val="004333D6"/>
    <w:rsid w:val="0049588B"/>
    <w:rsid w:val="004E0260"/>
    <w:rsid w:val="004E3843"/>
    <w:rsid w:val="0059749C"/>
    <w:rsid w:val="00634369"/>
    <w:rsid w:val="00660A46"/>
    <w:rsid w:val="006F4700"/>
    <w:rsid w:val="00726D8F"/>
    <w:rsid w:val="00775F95"/>
    <w:rsid w:val="007D51CC"/>
    <w:rsid w:val="008023D7"/>
    <w:rsid w:val="008A2366"/>
    <w:rsid w:val="009228BC"/>
    <w:rsid w:val="009F5053"/>
    <w:rsid w:val="00A57C06"/>
    <w:rsid w:val="00BB642D"/>
    <w:rsid w:val="00BE2AD7"/>
    <w:rsid w:val="00BF7E8F"/>
    <w:rsid w:val="00C033DA"/>
    <w:rsid w:val="00C7672C"/>
    <w:rsid w:val="00D25EFC"/>
    <w:rsid w:val="00D45921"/>
    <w:rsid w:val="00D71E53"/>
    <w:rsid w:val="00D94EEE"/>
    <w:rsid w:val="00ED6185"/>
    <w:rsid w:val="00EF5B39"/>
    <w:rsid w:val="00F2112E"/>
    <w:rsid w:val="00F32CD9"/>
    <w:rsid w:val="00FA5AE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61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84CDE"/>
    <w:pPr>
      <w:pBdr>
        <w:bottom w:val="single" w:sz="6" w:space="1" w:color="auto"/>
      </w:pBdr>
      <w:tabs>
        <w:tab w:val="center" w:pos="4153"/>
        <w:tab w:val="right" w:pos="8306"/>
      </w:tabs>
      <w:snapToGrid w:val="0"/>
      <w:jc w:val="center"/>
    </w:pPr>
    <w:rPr>
      <w:sz w:val="18"/>
      <w:szCs w:val="18"/>
    </w:rPr>
  </w:style>
  <w:style w:type="paragraph" w:styleId="a4">
    <w:name w:val="footer"/>
    <w:basedOn w:val="a"/>
    <w:rsid w:val="00084CDE"/>
    <w:pPr>
      <w:tabs>
        <w:tab w:val="center" w:pos="4153"/>
        <w:tab w:val="right" w:pos="8306"/>
      </w:tabs>
      <w:snapToGrid w:val="0"/>
      <w:jc w:val="left"/>
    </w:pPr>
    <w:rPr>
      <w:sz w:val="18"/>
      <w:szCs w:val="18"/>
    </w:rPr>
  </w:style>
  <w:style w:type="paragraph" w:styleId="a5">
    <w:name w:val="Normal (Web)"/>
    <w:basedOn w:val="a"/>
    <w:rsid w:val="00C7672C"/>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10</Pages>
  <Words>985</Words>
  <Characters>5615</Characters>
  <Application>Microsoft Office Word</Application>
  <DocSecurity>0</DocSecurity>
  <Lines>46</Lines>
  <Paragraphs>13</Paragraphs>
  <ScaleCrop>false</ScaleCrop>
  <Company>WwW.YlmF.CoM</Company>
  <LinksUpToDate>false</LinksUpToDate>
  <CharactersWithSpaces>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基于SPSS的教育研究数据处理</dc:title>
  <dc:creator>easycloud</dc:creator>
  <cp:lastModifiedBy>lenovo</cp:lastModifiedBy>
  <cp:revision>6</cp:revision>
  <dcterms:created xsi:type="dcterms:W3CDTF">2014-06-10T08:44:00Z</dcterms:created>
  <dcterms:modified xsi:type="dcterms:W3CDTF">2014-06-11T05:54:00Z</dcterms:modified>
</cp:coreProperties>
</file>