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95" w:rsidRPr="00086E95" w:rsidRDefault="00086E95" w:rsidP="00086E95">
      <w:pPr>
        <w:jc w:val="center"/>
        <w:rPr>
          <w:sz w:val="72"/>
          <w:szCs w:val="72"/>
        </w:rPr>
      </w:pPr>
      <w:r w:rsidRPr="00086E95">
        <w:rPr>
          <w:rFonts w:hint="eastAsia"/>
          <w:sz w:val="72"/>
          <w:szCs w:val="72"/>
        </w:rPr>
        <w:t>青年教师微课程大赛</w:t>
      </w:r>
    </w:p>
    <w:p w:rsidR="009D5099" w:rsidRPr="009D5099" w:rsidRDefault="009D5099" w:rsidP="009D5099">
      <w:r w:rsidRPr="009D5099">
        <w:t>全区各学校：</w:t>
      </w:r>
    </w:p>
    <w:p w:rsidR="009D5099" w:rsidRPr="009D5099" w:rsidRDefault="009D5099" w:rsidP="009D5099">
      <w:r w:rsidRPr="009D5099">
        <w:t xml:space="preserve">    </w:t>
      </w:r>
      <w:r w:rsidRPr="009D5099">
        <w:t>为了促进教育信息化，深入课堂教学改革，探索教育信息化环境下有效教学的新途径，提高一线教师教育技术能力，在实践中加以运用以梳理经验，推进微课程建设，黄浦区青年教师协会、黄浦区教育学院科研室以</w:t>
      </w:r>
      <w:r w:rsidRPr="009D5099">
        <w:t>“</w:t>
      </w:r>
      <w:r w:rsidRPr="009D5099">
        <w:t>实践中的微课程</w:t>
      </w:r>
      <w:r w:rsidRPr="009D5099">
        <w:t>”</w:t>
      </w:r>
      <w:r w:rsidRPr="009D5099">
        <w:t>为主题，共同举办</w:t>
      </w:r>
      <w:r w:rsidRPr="008F73A8">
        <w:rPr>
          <w:b/>
          <w:color w:val="FF0000"/>
        </w:rPr>
        <w:t>“</w:t>
      </w:r>
      <w:r w:rsidRPr="008F73A8">
        <w:rPr>
          <w:b/>
          <w:color w:val="FF0000"/>
        </w:rPr>
        <w:t>黄浦之光</w:t>
      </w:r>
      <w:r w:rsidRPr="008F73A8">
        <w:rPr>
          <w:b/>
          <w:color w:val="FF0000"/>
        </w:rPr>
        <w:t>—2015”</w:t>
      </w:r>
      <w:r w:rsidRPr="008F73A8">
        <w:rPr>
          <w:b/>
          <w:color w:val="FF0000"/>
        </w:rPr>
        <w:t>青年教师微课程大赛</w:t>
      </w:r>
      <w:r w:rsidRPr="009D5099">
        <w:t>，现将有关事项通知如下：</w:t>
      </w:r>
    </w:p>
    <w:p w:rsidR="009D5099" w:rsidRPr="009D5099" w:rsidRDefault="009D5099" w:rsidP="009D5099">
      <w:r w:rsidRPr="009D5099">
        <w:rPr>
          <w:b/>
          <w:bCs/>
        </w:rPr>
        <w:t xml:space="preserve">    </w:t>
      </w:r>
      <w:r w:rsidRPr="009D5099">
        <w:rPr>
          <w:b/>
          <w:bCs/>
        </w:rPr>
        <w:t>一、大赛宗旨</w:t>
      </w:r>
    </w:p>
    <w:p w:rsidR="009D5099" w:rsidRPr="009D5099" w:rsidRDefault="009D5099" w:rsidP="009D5099">
      <w:r w:rsidRPr="009D5099">
        <w:t xml:space="preserve">    </w:t>
      </w:r>
      <w:r w:rsidRPr="009D5099">
        <w:t>搭建展示交流和推广微课程应用平台，推进微课程建设，鼓励教师在课堂上加以运用并积累相关经验，于实践中解决问题和困惑，以促进教师专业发展，深化高效课堂的建设，并营造开放、积极、创新的创作环境。</w:t>
      </w:r>
    </w:p>
    <w:p w:rsidR="009D5099" w:rsidRPr="009D5099" w:rsidRDefault="009D5099" w:rsidP="009D5099">
      <w:r w:rsidRPr="009D5099">
        <w:rPr>
          <w:b/>
          <w:bCs/>
        </w:rPr>
        <w:t xml:space="preserve">    </w:t>
      </w:r>
      <w:r w:rsidRPr="009D5099">
        <w:rPr>
          <w:b/>
          <w:bCs/>
        </w:rPr>
        <w:t>二、参赛对象</w:t>
      </w:r>
    </w:p>
    <w:p w:rsidR="009D5099" w:rsidRPr="009D5099" w:rsidRDefault="009D5099" w:rsidP="009D5099">
      <w:r w:rsidRPr="009D5099">
        <w:t xml:space="preserve">    </w:t>
      </w:r>
      <w:r w:rsidRPr="009D5099">
        <w:t>全区</w:t>
      </w:r>
      <w:r w:rsidRPr="008F73A8">
        <w:rPr>
          <w:b/>
          <w:color w:val="FF0000"/>
        </w:rPr>
        <w:t>45</w:t>
      </w:r>
      <w:r w:rsidRPr="008F73A8">
        <w:rPr>
          <w:b/>
          <w:color w:val="FF0000"/>
        </w:rPr>
        <w:t>周岁以下</w:t>
      </w:r>
      <w:r w:rsidRPr="008F73A8">
        <w:t>的青年教师</w:t>
      </w:r>
      <w:r w:rsidRPr="009D5099">
        <w:t>，以</w:t>
      </w:r>
      <w:r w:rsidRPr="008F73A8">
        <w:rPr>
          <w:b/>
          <w:color w:val="FF0000"/>
        </w:rPr>
        <w:t>个人和团队</w:t>
      </w:r>
      <w:r w:rsidRPr="009D5099">
        <w:t>的方式参赛</w:t>
      </w:r>
      <w:r w:rsidRPr="008F73A8">
        <w:rPr>
          <w:b/>
          <w:color w:val="FF0000"/>
        </w:rPr>
        <w:t>均可</w:t>
      </w:r>
      <w:r w:rsidRPr="009D5099">
        <w:t>。</w:t>
      </w:r>
    </w:p>
    <w:p w:rsidR="009D5099" w:rsidRPr="009D5099" w:rsidRDefault="009D5099" w:rsidP="009D5099">
      <w:r w:rsidRPr="009D5099">
        <w:rPr>
          <w:b/>
          <w:bCs/>
        </w:rPr>
        <w:t xml:space="preserve">    </w:t>
      </w:r>
      <w:r w:rsidRPr="009D5099">
        <w:rPr>
          <w:b/>
          <w:bCs/>
        </w:rPr>
        <w:t>三、大赛内容</w:t>
      </w:r>
    </w:p>
    <w:p w:rsidR="009D5099" w:rsidRPr="009D5099" w:rsidRDefault="009D5099" w:rsidP="009D5099">
      <w:r w:rsidRPr="009D5099">
        <w:t xml:space="preserve">    </w:t>
      </w:r>
      <w:r w:rsidRPr="009D5099">
        <w:t>本次大赛包括两个类别，教师</w:t>
      </w:r>
      <w:r w:rsidRPr="008F73A8">
        <w:rPr>
          <w:b/>
        </w:rPr>
        <w:t>可以选择其一或者全部参加</w:t>
      </w:r>
      <w:r w:rsidRPr="009D5099">
        <w:t>：</w:t>
      </w:r>
    </w:p>
    <w:p w:rsidR="009D5099" w:rsidRPr="009D5099" w:rsidRDefault="009D5099" w:rsidP="009D5099">
      <w:r w:rsidRPr="008F73A8">
        <w:rPr>
          <w:b/>
          <w:color w:val="FF0000"/>
        </w:rPr>
        <w:t>（</w:t>
      </w:r>
      <w:r w:rsidRPr="008F73A8">
        <w:rPr>
          <w:b/>
          <w:color w:val="FF0000"/>
        </w:rPr>
        <w:t>1</w:t>
      </w:r>
      <w:r w:rsidRPr="008F73A8">
        <w:rPr>
          <w:b/>
          <w:color w:val="FF0000"/>
        </w:rPr>
        <w:t>）专题（系列）微课程设计竞赛</w:t>
      </w:r>
      <w:r w:rsidRPr="009D5099">
        <w:t>。在去年微课程大赛的基础上，今年的微课程竞赛聚焦于专题（系列）微课程的开发与实施。每个专题微课程必须</w:t>
      </w:r>
      <w:r w:rsidRPr="008F73A8">
        <w:rPr>
          <w:b/>
          <w:color w:val="FF0000"/>
        </w:rPr>
        <w:t>围绕一个主题</w:t>
      </w:r>
      <w:r w:rsidRPr="009D5099">
        <w:t>，通过精心设计，用</w:t>
      </w:r>
      <w:r w:rsidRPr="008F73A8">
        <w:rPr>
          <w:b/>
          <w:bCs/>
          <w:color w:val="FF0000"/>
        </w:rPr>
        <w:t>3-8</w:t>
      </w:r>
      <w:r w:rsidRPr="008F73A8">
        <w:rPr>
          <w:b/>
          <w:bCs/>
          <w:color w:val="FF0000"/>
        </w:rPr>
        <w:t>节</w:t>
      </w:r>
      <w:r w:rsidRPr="009D5099">
        <w:t>微视频完成该主题的系列学习任务。</w:t>
      </w:r>
    </w:p>
    <w:p w:rsidR="009D5099" w:rsidRPr="009D5099" w:rsidRDefault="009D5099" w:rsidP="009D5099">
      <w:r w:rsidRPr="008F73A8">
        <w:rPr>
          <w:b/>
          <w:color w:val="FF0000"/>
        </w:rPr>
        <w:t>（</w:t>
      </w:r>
      <w:r w:rsidRPr="008F73A8">
        <w:rPr>
          <w:b/>
          <w:color w:val="FF0000"/>
        </w:rPr>
        <w:t>2</w:t>
      </w:r>
      <w:r w:rsidRPr="008F73A8">
        <w:rPr>
          <w:b/>
          <w:color w:val="FF0000"/>
        </w:rPr>
        <w:t>）</w:t>
      </w:r>
      <w:r w:rsidRPr="008F73A8">
        <w:rPr>
          <w:b/>
          <w:color w:val="FF0000"/>
        </w:rPr>
        <w:t>“</w:t>
      </w:r>
      <w:r w:rsidRPr="008F73A8">
        <w:rPr>
          <w:b/>
          <w:color w:val="FF0000"/>
        </w:rPr>
        <w:t>实践中的微课程</w:t>
      </w:r>
      <w:r w:rsidRPr="008F73A8">
        <w:rPr>
          <w:b/>
          <w:color w:val="FF0000"/>
        </w:rPr>
        <w:t>”</w:t>
      </w:r>
      <w:r w:rsidRPr="008F73A8">
        <w:rPr>
          <w:b/>
          <w:color w:val="FF0000"/>
        </w:rPr>
        <w:t>征文竞赛</w:t>
      </w:r>
      <w:r w:rsidRPr="009D5099">
        <w:t>：围绕自己开发与实施微课程中的经历与体验，撰写相关论文，参加</w:t>
      </w:r>
      <w:r w:rsidRPr="009D5099">
        <w:t>“</w:t>
      </w:r>
      <w:r w:rsidRPr="009D5099">
        <w:t>实践中的微课程</w:t>
      </w:r>
      <w:r w:rsidRPr="009D5099">
        <w:t>”</w:t>
      </w:r>
      <w:r w:rsidRPr="009D5099">
        <w:t>征文竞赛活动。论文要基于实践，有感而发，理性提升，指导实践。</w:t>
      </w:r>
    </w:p>
    <w:p w:rsidR="009D5099" w:rsidRPr="009D5099" w:rsidRDefault="009D5099" w:rsidP="009D5099">
      <w:r w:rsidRPr="009D5099">
        <w:rPr>
          <w:b/>
          <w:bCs/>
        </w:rPr>
        <w:t xml:space="preserve">    </w:t>
      </w:r>
      <w:r w:rsidRPr="009D5099">
        <w:rPr>
          <w:b/>
          <w:bCs/>
        </w:rPr>
        <w:t>四、专题（系列）微课程设计的具体要求</w:t>
      </w:r>
    </w:p>
    <w:p w:rsidR="009D5099" w:rsidRPr="009D5099" w:rsidRDefault="009D5099" w:rsidP="009D5099">
      <w:r w:rsidRPr="009D5099">
        <w:t xml:space="preserve">    </w:t>
      </w:r>
      <w:r w:rsidRPr="009D5099">
        <w:t>（一）微课程类别</w:t>
      </w:r>
    </w:p>
    <w:p w:rsidR="009D5099" w:rsidRPr="009D5099" w:rsidRDefault="009D5099" w:rsidP="009D5099">
      <w:r w:rsidRPr="009D5099">
        <w:t xml:space="preserve">    </w:t>
      </w:r>
      <w:r w:rsidRPr="009D5099">
        <w:t>本次大赛只设置专题（系列）微课，即根据学科特色，围绕某个教学专题、问题或主题，形成</w:t>
      </w:r>
      <w:r w:rsidRPr="009D5099">
        <w:t>3-8</w:t>
      </w:r>
      <w:r w:rsidRPr="009D5099">
        <w:t>节的系列微课。且</w:t>
      </w:r>
      <w:proofErr w:type="gramStart"/>
      <w:r w:rsidRPr="009D5099">
        <w:t>每节微课围绕</w:t>
      </w:r>
      <w:proofErr w:type="gramEnd"/>
      <w:r w:rsidRPr="009D5099">
        <w:t>主题展开，有相对明确的目标，是一次较为完整的教学或活动。受</w:t>
      </w:r>
      <w:proofErr w:type="gramStart"/>
      <w:r w:rsidRPr="009D5099">
        <w:t>众可以</w:t>
      </w:r>
      <w:proofErr w:type="gramEnd"/>
      <w:r w:rsidRPr="009D5099">
        <w:t>是学生、教师、甚至是家长。</w:t>
      </w:r>
    </w:p>
    <w:p w:rsidR="009D5099" w:rsidRPr="009D5099" w:rsidRDefault="009D5099" w:rsidP="009D5099">
      <w:r w:rsidRPr="009D5099">
        <w:t xml:space="preserve">    </w:t>
      </w:r>
      <w:r w:rsidRPr="009D5099">
        <w:t>比如针对学生的：以学科知识</w:t>
      </w:r>
      <w:proofErr w:type="gramStart"/>
      <w:r w:rsidRPr="009D5099">
        <w:t>点学习</w:t>
      </w:r>
      <w:proofErr w:type="gramEnd"/>
      <w:r w:rsidRPr="009D5099">
        <w:t>为主的系列微课（如化学实验系列、宾语从句系列、数学整式系列、牛顿定律系列等），或者是学习方法指导系列微课（小学生数学思想方法指导、初中生写作指导等），或者是专题教育微课程（如青春期教育、安全教育、法制教育等）；</w:t>
      </w:r>
    </w:p>
    <w:p w:rsidR="009D5099" w:rsidRPr="009D5099" w:rsidRDefault="009D5099" w:rsidP="009D5099">
      <w:r w:rsidRPr="009D5099">
        <w:t xml:space="preserve">    </w:t>
      </w:r>
      <w:r w:rsidRPr="009D5099">
        <w:t>针对教师的：如专题教研活动、几何画板的使用等；</w:t>
      </w:r>
    </w:p>
    <w:p w:rsidR="009D5099" w:rsidRPr="009D5099" w:rsidRDefault="009D5099" w:rsidP="009D5099">
      <w:r w:rsidRPr="009D5099">
        <w:t xml:space="preserve">    </w:t>
      </w:r>
      <w:r w:rsidRPr="009D5099">
        <w:t>针对家长的：如课外阅读怎样做、青春期家庭指导策略等。</w:t>
      </w:r>
    </w:p>
    <w:p w:rsidR="009D5099" w:rsidRPr="009D5099" w:rsidRDefault="009D5099" w:rsidP="009D5099">
      <w:r w:rsidRPr="009D5099">
        <w:t xml:space="preserve">    </w:t>
      </w:r>
      <w:r w:rsidRPr="009D5099">
        <w:t>（二）微课程形式</w:t>
      </w:r>
    </w:p>
    <w:p w:rsidR="009D5099" w:rsidRPr="009D5099" w:rsidRDefault="009D5099" w:rsidP="009D5099">
      <w:r w:rsidRPr="009D5099">
        <w:t>    1.</w:t>
      </w:r>
      <w:r w:rsidRPr="009D5099">
        <w:t>微课程形式。以视频为主要载体，融文字、声音、图像、视频剪辑等为一体的课程资源，并以教学媒体资源的形式呈现。</w:t>
      </w:r>
    </w:p>
    <w:p w:rsidR="009D5099" w:rsidRPr="009D5099" w:rsidRDefault="009D5099" w:rsidP="009D5099">
      <w:r w:rsidRPr="009D5099">
        <w:t>    2</w:t>
      </w:r>
      <w:r w:rsidRPr="009D5099">
        <w:t>．微课程时间设置。</w:t>
      </w:r>
      <w:r w:rsidRPr="008F73A8">
        <w:rPr>
          <w:b/>
          <w:bCs/>
          <w:color w:val="FF0000"/>
        </w:rPr>
        <w:t>每节微课程时间不超过</w:t>
      </w:r>
      <w:r w:rsidRPr="008F73A8">
        <w:rPr>
          <w:b/>
          <w:bCs/>
          <w:color w:val="FF0000"/>
        </w:rPr>
        <w:t>10</w:t>
      </w:r>
      <w:r w:rsidRPr="008F73A8">
        <w:rPr>
          <w:b/>
          <w:bCs/>
          <w:color w:val="FF0000"/>
        </w:rPr>
        <w:t>分钟，总节数不超过</w:t>
      </w:r>
      <w:r w:rsidRPr="008F73A8">
        <w:rPr>
          <w:b/>
          <w:bCs/>
          <w:color w:val="FF0000"/>
        </w:rPr>
        <w:t>8</w:t>
      </w:r>
      <w:r w:rsidRPr="008F73A8">
        <w:rPr>
          <w:b/>
          <w:bCs/>
          <w:color w:val="FF0000"/>
        </w:rPr>
        <w:t>节，</w:t>
      </w:r>
      <w:proofErr w:type="gramStart"/>
      <w:r w:rsidRPr="008F73A8">
        <w:rPr>
          <w:b/>
          <w:bCs/>
          <w:color w:val="FF0000"/>
        </w:rPr>
        <w:t>每节微课围绕</w:t>
      </w:r>
      <w:proofErr w:type="gramEnd"/>
      <w:r w:rsidRPr="008F73A8">
        <w:rPr>
          <w:b/>
          <w:bCs/>
          <w:color w:val="FF0000"/>
        </w:rPr>
        <w:t>主题展开并相对完整。</w:t>
      </w:r>
      <w:r w:rsidRPr="009D5099">
        <w:t>（根据已有权威研究结果，为提高应用效果，建议每节微课程时间最好控制在</w:t>
      </w:r>
      <w:r w:rsidRPr="009D5099">
        <w:t>6</w:t>
      </w:r>
      <w:r w:rsidRPr="009D5099">
        <w:t>分钟以内。）</w:t>
      </w:r>
    </w:p>
    <w:p w:rsidR="009D5099" w:rsidRPr="009D5099" w:rsidRDefault="009D5099" w:rsidP="009D5099">
      <w:r w:rsidRPr="009D5099">
        <w:t xml:space="preserve">    </w:t>
      </w:r>
      <w:r w:rsidRPr="009D5099">
        <w:t>（三）版权</w:t>
      </w:r>
    </w:p>
    <w:p w:rsidR="009D5099" w:rsidRPr="009D5099" w:rsidRDefault="009D5099" w:rsidP="009D5099">
      <w:r w:rsidRPr="009D5099">
        <w:t xml:space="preserve">    </w:t>
      </w:r>
      <w:r w:rsidRPr="009D5099">
        <w:t>参赛作品应符合国家法律法规要求，参赛者应对作品拥有著作权，不得从他处抄袭、转载。作品中如有引用他人的音乐、图片、视频及其他资源，请在申报时予以文字说明，注明出处及来源。否则将取消参赛资格并自行承担后果。同时大赛举办方拥有参赛作品的展示和使用权。</w:t>
      </w:r>
    </w:p>
    <w:p w:rsidR="009D5099" w:rsidRPr="009D5099" w:rsidRDefault="009D5099" w:rsidP="009D5099">
      <w:r w:rsidRPr="009D5099">
        <w:rPr>
          <w:b/>
          <w:bCs/>
        </w:rPr>
        <w:t xml:space="preserve">    </w:t>
      </w:r>
      <w:r w:rsidRPr="009D5099">
        <w:rPr>
          <w:b/>
          <w:bCs/>
        </w:rPr>
        <w:t>五、大赛组织过程</w:t>
      </w:r>
    </w:p>
    <w:p w:rsidR="009D5099" w:rsidRPr="009D5099" w:rsidRDefault="009D5099" w:rsidP="009D5099">
      <w:r w:rsidRPr="009D5099">
        <w:lastRenderedPageBreak/>
        <w:t xml:space="preserve">    </w:t>
      </w:r>
      <w:r w:rsidRPr="009D5099">
        <w:t>（一）赛程安排</w:t>
      </w:r>
    </w:p>
    <w:p w:rsidR="009D5099" w:rsidRPr="009D5099" w:rsidRDefault="009D5099" w:rsidP="009D5099">
      <w:r w:rsidRPr="009D5099">
        <w:t xml:space="preserve">    </w:t>
      </w:r>
      <w:r w:rsidRPr="009D5099">
        <w:t>大赛分成三个阶段。</w:t>
      </w:r>
    </w:p>
    <w:p w:rsidR="009D5099" w:rsidRPr="009D5099" w:rsidRDefault="009D5099" w:rsidP="009D5099">
      <w:r w:rsidRPr="009D5099">
        <w:t xml:space="preserve">    </w:t>
      </w:r>
      <w:r w:rsidR="008F73A8" w:rsidRPr="008F73A8">
        <w:rPr>
          <w:b/>
        </w:rPr>
        <w:t>第一</w:t>
      </w:r>
      <w:r w:rsidRPr="008F73A8">
        <w:rPr>
          <w:b/>
        </w:rPr>
        <w:t>阶段：</w:t>
      </w:r>
      <w:r w:rsidRPr="008F73A8">
        <w:rPr>
          <w:b/>
        </w:rPr>
        <w:t>2015</w:t>
      </w:r>
      <w:r w:rsidRPr="008F73A8">
        <w:rPr>
          <w:b/>
        </w:rPr>
        <w:t>年</w:t>
      </w:r>
      <w:r w:rsidRPr="008F73A8">
        <w:rPr>
          <w:b/>
        </w:rPr>
        <w:t>4</w:t>
      </w:r>
      <w:r w:rsidRPr="008F73A8">
        <w:rPr>
          <w:b/>
        </w:rPr>
        <w:t>月至</w:t>
      </w:r>
      <w:r w:rsidRPr="008F73A8">
        <w:rPr>
          <w:b/>
        </w:rPr>
        <w:t>10</w:t>
      </w:r>
      <w:r w:rsidRPr="008F73A8">
        <w:rPr>
          <w:b/>
        </w:rPr>
        <w:t>月中旬</w:t>
      </w:r>
      <w:r w:rsidRPr="009D5099">
        <w:t>。主要任务是启动大赛，教师填写《微课设计表》（参见附件一），设计微课程，将微课程运用于教学实践，撰写征文，上传参赛资料。</w:t>
      </w:r>
    </w:p>
    <w:p w:rsidR="009D5099" w:rsidRPr="009D5099" w:rsidRDefault="009D5099" w:rsidP="009D5099">
      <w:r w:rsidRPr="009D5099">
        <w:t xml:space="preserve">    </w:t>
      </w:r>
      <w:r w:rsidRPr="008F73A8">
        <w:rPr>
          <w:b/>
        </w:rPr>
        <w:t>第二阶段：</w:t>
      </w:r>
      <w:r w:rsidRPr="008F73A8">
        <w:rPr>
          <w:b/>
        </w:rPr>
        <w:t>2014</w:t>
      </w:r>
      <w:r w:rsidRPr="008F73A8">
        <w:rPr>
          <w:b/>
        </w:rPr>
        <w:t>年</w:t>
      </w:r>
      <w:r w:rsidRPr="008F73A8">
        <w:rPr>
          <w:b/>
        </w:rPr>
        <w:t>10</w:t>
      </w:r>
      <w:r w:rsidRPr="008F73A8">
        <w:rPr>
          <w:b/>
        </w:rPr>
        <w:t>月中旬至</w:t>
      </w:r>
      <w:r w:rsidRPr="008F73A8">
        <w:rPr>
          <w:b/>
        </w:rPr>
        <w:t>10</w:t>
      </w:r>
      <w:r w:rsidRPr="008F73A8">
        <w:rPr>
          <w:b/>
        </w:rPr>
        <w:t>月下旬</w:t>
      </w:r>
      <w:r w:rsidRPr="009D5099">
        <w:t>。主要任务是</w:t>
      </w:r>
      <w:proofErr w:type="gramStart"/>
      <w:r w:rsidRPr="009D5099">
        <w:t>参赛微课及</w:t>
      </w:r>
      <w:proofErr w:type="gramEnd"/>
      <w:r w:rsidRPr="009D5099">
        <w:t>论文的展示交流与评审。参赛作品将在网上公开展示交流。评审采取专家评审和网络点击好评率相结合的方式，最终评选出若干等第奖。（</w:t>
      </w:r>
      <w:proofErr w:type="gramStart"/>
      <w:r w:rsidRPr="009D5099">
        <w:t>微课评审</w:t>
      </w:r>
      <w:proofErr w:type="gramEnd"/>
      <w:r w:rsidRPr="009D5099">
        <w:t>标准参见附件二）</w:t>
      </w:r>
    </w:p>
    <w:p w:rsidR="009D5099" w:rsidRPr="009D5099" w:rsidRDefault="009D5099" w:rsidP="009D5099">
      <w:r w:rsidRPr="009D5099">
        <w:t xml:space="preserve">    </w:t>
      </w:r>
      <w:r w:rsidRPr="008F73A8">
        <w:rPr>
          <w:b/>
        </w:rPr>
        <w:t>第三阶段：</w:t>
      </w:r>
      <w:r w:rsidRPr="008F73A8">
        <w:rPr>
          <w:b/>
        </w:rPr>
        <w:t>2014</w:t>
      </w:r>
      <w:r w:rsidRPr="008F73A8">
        <w:rPr>
          <w:b/>
        </w:rPr>
        <w:t>年</w:t>
      </w:r>
      <w:r w:rsidRPr="008F73A8">
        <w:rPr>
          <w:b/>
        </w:rPr>
        <w:t>11</w:t>
      </w:r>
      <w:r w:rsidRPr="008F73A8">
        <w:rPr>
          <w:b/>
        </w:rPr>
        <w:t>月</w:t>
      </w:r>
      <w:r w:rsidRPr="009D5099">
        <w:t>，主要任务是举办青年教师</w:t>
      </w:r>
      <w:r w:rsidRPr="009D5099">
        <w:t>“</w:t>
      </w:r>
      <w:r w:rsidRPr="009D5099">
        <w:t>微课程</w:t>
      </w:r>
      <w:r w:rsidRPr="009D5099">
        <w:t>”</w:t>
      </w:r>
      <w:r w:rsidRPr="009D5099">
        <w:t>论坛活动，探讨微课程开发与教学应用的相关议题。</w:t>
      </w:r>
    </w:p>
    <w:p w:rsidR="009D5099" w:rsidRPr="009D5099" w:rsidRDefault="009D5099" w:rsidP="009D5099">
      <w:r w:rsidRPr="009D5099">
        <w:t xml:space="preserve">    </w:t>
      </w:r>
      <w:r w:rsidRPr="009D5099">
        <w:t>（二）材料提交方法及要求</w:t>
      </w:r>
    </w:p>
    <w:p w:rsidR="009D5099" w:rsidRPr="008F73A8" w:rsidRDefault="009D5099" w:rsidP="009D5099">
      <w:pPr>
        <w:rPr>
          <w:b/>
        </w:rPr>
      </w:pPr>
      <w:r w:rsidRPr="009D5099">
        <w:t>   </w:t>
      </w:r>
      <w:r w:rsidRPr="008F73A8">
        <w:rPr>
          <w:b/>
          <w:color w:val="FF0000"/>
        </w:rPr>
        <w:t xml:space="preserve"> 1.</w:t>
      </w:r>
      <w:r w:rsidRPr="008F73A8">
        <w:rPr>
          <w:b/>
          <w:color w:val="FF0000"/>
        </w:rPr>
        <w:t>专题（系列）</w:t>
      </w:r>
      <w:proofErr w:type="gramStart"/>
      <w:r w:rsidRPr="008F73A8">
        <w:rPr>
          <w:b/>
          <w:color w:val="FF0000"/>
        </w:rPr>
        <w:t>微课参赛者</w:t>
      </w:r>
      <w:proofErr w:type="gramEnd"/>
    </w:p>
    <w:p w:rsidR="009D5099" w:rsidRPr="009D5099" w:rsidRDefault="009D5099" w:rsidP="009D5099">
      <w:r w:rsidRPr="009D5099">
        <w:t>①</w:t>
      </w:r>
      <w:r w:rsidRPr="009D5099">
        <w:t>每位参赛者须同时</w:t>
      </w:r>
      <w:r w:rsidRPr="008F73A8">
        <w:rPr>
          <w:b/>
        </w:rPr>
        <w:t>提交两份材料</w:t>
      </w:r>
      <w:r w:rsidRPr="009D5099">
        <w:t>：一份是</w:t>
      </w:r>
      <w:r w:rsidRPr="008F73A8">
        <w:rPr>
          <w:b/>
          <w:color w:val="FF0000"/>
        </w:rPr>
        <w:t>《微课程设计表》</w:t>
      </w:r>
      <w:r w:rsidRPr="009D5099">
        <w:t>，一份是</w:t>
      </w:r>
      <w:r w:rsidRPr="008F73A8">
        <w:rPr>
          <w:b/>
          <w:color w:val="FF0000"/>
        </w:rPr>
        <w:t>微课程视频文件</w:t>
      </w:r>
      <w:r w:rsidRPr="009D5099">
        <w:t>。《微课程设计表》可在</w:t>
      </w:r>
      <w:r w:rsidRPr="009D5099">
        <w:t>“</w:t>
      </w:r>
      <w:r w:rsidRPr="009D5099">
        <w:t>黄浦微课网</w:t>
      </w:r>
      <w:r w:rsidRPr="009D5099">
        <w:t>”</w:t>
      </w:r>
      <w:r w:rsidRPr="009D5099">
        <w:t>下载。</w:t>
      </w:r>
    </w:p>
    <w:p w:rsidR="009D5099" w:rsidRPr="009D5099" w:rsidRDefault="009D5099" w:rsidP="009D5099">
      <w:r w:rsidRPr="009D5099">
        <w:t>②</w:t>
      </w:r>
      <w:r w:rsidRPr="009D5099">
        <w:t>每位参赛者都将在</w:t>
      </w:r>
      <w:r w:rsidRPr="009D5099">
        <w:t>“</w:t>
      </w:r>
      <w:r w:rsidRPr="009D5099">
        <w:t>黄浦微课网</w:t>
      </w:r>
      <w:r w:rsidRPr="009D5099">
        <w:t>”</w:t>
      </w:r>
      <w:r w:rsidR="008F73A8">
        <w:t>上有独立的用户名和</w:t>
      </w:r>
      <w:r w:rsidR="008F73A8">
        <w:rPr>
          <w:rFonts w:hint="eastAsia"/>
        </w:rPr>
        <w:t>密码</w:t>
      </w:r>
      <w:r w:rsidRPr="009D5099">
        <w:t>。参赛者的用户名和密码由学校管理者自己添加设置。学校管理者的用户名和密码即各校在</w:t>
      </w:r>
      <w:r w:rsidRPr="009D5099">
        <w:t>“</w:t>
      </w:r>
      <w:r w:rsidRPr="009D5099">
        <w:t>黄浦教育科研网</w:t>
      </w:r>
      <w:r w:rsidRPr="009D5099">
        <w:t>”</w:t>
      </w:r>
      <w:r w:rsidRPr="009D5099">
        <w:t>的登陆用户名（密码同用户名）。每份参赛作品都需要学校管理者统一审核通过后申报至微课程大赛平台。</w:t>
      </w:r>
    </w:p>
    <w:p w:rsidR="009D5099" w:rsidRPr="009D5099" w:rsidRDefault="009D5099" w:rsidP="009D5099">
      <w:r w:rsidRPr="009D5099">
        <w:t>③</w:t>
      </w:r>
      <w:r w:rsidRPr="008F73A8">
        <w:rPr>
          <w:b/>
          <w:color w:val="FF0000"/>
        </w:rPr>
        <w:t>微课程视频文件必须为</w:t>
      </w:r>
      <w:proofErr w:type="spellStart"/>
      <w:r w:rsidRPr="008F73A8">
        <w:rPr>
          <w:b/>
          <w:color w:val="FF0000"/>
        </w:rPr>
        <w:t>flv</w:t>
      </w:r>
      <w:proofErr w:type="spellEnd"/>
      <w:r w:rsidRPr="008F73A8">
        <w:rPr>
          <w:b/>
          <w:color w:val="FF0000"/>
        </w:rPr>
        <w:t>格式</w:t>
      </w:r>
      <w:r w:rsidRPr="009D5099">
        <w:t>的文件，</w:t>
      </w:r>
      <w:r w:rsidRPr="008F73A8">
        <w:rPr>
          <w:b/>
          <w:color w:val="FF0000"/>
        </w:rPr>
        <w:t>每份</w:t>
      </w:r>
      <w:r w:rsidRPr="009D5099">
        <w:t>视频文件</w:t>
      </w:r>
      <w:proofErr w:type="gramStart"/>
      <w:r w:rsidRPr="009D5099">
        <w:t>均</w:t>
      </w:r>
      <w:r w:rsidRPr="008F73A8">
        <w:rPr>
          <w:b/>
          <w:color w:val="FF0000"/>
        </w:rPr>
        <w:t>不要</w:t>
      </w:r>
      <w:proofErr w:type="gramEnd"/>
      <w:r w:rsidRPr="008F73A8">
        <w:rPr>
          <w:b/>
          <w:color w:val="FF0000"/>
        </w:rPr>
        <w:t>超过</w:t>
      </w:r>
      <w:r w:rsidRPr="008F73A8">
        <w:rPr>
          <w:b/>
          <w:color w:val="FF0000"/>
        </w:rPr>
        <w:t>30M</w:t>
      </w:r>
      <w:r w:rsidRPr="009D5099">
        <w:t>。</w:t>
      </w:r>
    </w:p>
    <w:p w:rsidR="009D5099" w:rsidRPr="009D5099" w:rsidRDefault="009D5099" w:rsidP="009D5099">
      <w:r w:rsidRPr="009D5099">
        <w:t>④</w:t>
      </w:r>
      <w:r w:rsidRPr="009D5099">
        <w:t>系列微课程</w:t>
      </w:r>
      <w:r w:rsidRPr="008F73A8">
        <w:rPr>
          <w:b/>
        </w:rPr>
        <w:t>需包含以下信息</w:t>
      </w:r>
      <w:r w:rsidRPr="009D5099">
        <w:t>：</w:t>
      </w:r>
      <w:r w:rsidRPr="008F73A8">
        <w:rPr>
          <w:b/>
          <w:color w:val="FF0000"/>
        </w:rPr>
        <w:t>主题名称</w:t>
      </w:r>
      <w:r w:rsidRPr="009D5099">
        <w:t>、</w:t>
      </w:r>
      <w:r w:rsidRPr="008F73A8">
        <w:rPr>
          <w:b/>
          <w:color w:val="FF0000"/>
        </w:rPr>
        <w:t>每节微课程名称</w:t>
      </w:r>
      <w:r w:rsidRPr="009D5099">
        <w:t>、</w:t>
      </w:r>
      <w:r w:rsidRPr="008F73A8">
        <w:rPr>
          <w:b/>
          <w:color w:val="FF0000"/>
        </w:rPr>
        <w:t>执教者单位与姓名</w:t>
      </w:r>
      <w:r w:rsidRPr="009D5099">
        <w:t>。</w:t>
      </w:r>
    </w:p>
    <w:p w:rsidR="009D5099" w:rsidRPr="009D5099" w:rsidRDefault="009D5099" w:rsidP="009D5099">
      <w:r w:rsidRPr="009D5099">
        <w:t>⑤</w:t>
      </w:r>
      <w:r w:rsidRPr="009D5099">
        <w:t>每所</w:t>
      </w:r>
      <w:r w:rsidRPr="008F73A8">
        <w:rPr>
          <w:b/>
        </w:rPr>
        <w:t>学校需要提交《学校参赛微课作品汇总表》</w:t>
      </w:r>
      <w:r w:rsidRPr="009D5099">
        <w:t>（参见附件三）。</w:t>
      </w:r>
    </w:p>
    <w:p w:rsidR="009D5099" w:rsidRPr="009D5099" w:rsidRDefault="009D5099" w:rsidP="009D5099">
      <w:r w:rsidRPr="009D5099">
        <w:t>⑥</w:t>
      </w:r>
      <w:r w:rsidRPr="009D5099">
        <w:t>每所学校的《微课设计表》和《参赛作品汇总表》请在</w:t>
      </w:r>
      <w:r w:rsidRPr="008F73A8">
        <w:rPr>
          <w:b/>
          <w:bCs/>
          <w:color w:val="FF0000"/>
          <w:u w:val="single"/>
        </w:rPr>
        <w:t>10</w:t>
      </w:r>
      <w:r w:rsidRPr="008F73A8">
        <w:rPr>
          <w:b/>
          <w:bCs/>
          <w:color w:val="FF0000"/>
          <w:u w:val="single"/>
        </w:rPr>
        <w:t>月</w:t>
      </w:r>
      <w:r w:rsidRPr="008F73A8">
        <w:rPr>
          <w:b/>
          <w:bCs/>
          <w:color w:val="FF0000"/>
          <w:u w:val="single"/>
        </w:rPr>
        <w:t>15</w:t>
      </w:r>
      <w:r w:rsidRPr="008F73A8">
        <w:rPr>
          <w:b/>
          <w:bCs/>
          <w:color w:val="FF0000"/>
          <w:u w:val="single"/>
        </w:rPr>
        <w:t>日</w:t>
      </w:r>
      <w:r w:rsidRPr="008F73A8">
        <w:rPr>
          <w:b/>
          <w:color w:val="FF0000"/>
        </w:rPr>
        <w:t>前</w:t>
      </w:r>
      <w:r w:rsidRPr="009D5099">
        <w:t>打包发送至主办方邮箱：</w:t>
      </w:r>
      <w:hyperlink r:id="rId6" w:history="1">
        <w:r w:rsidRPr="009D5099">
          <w:rPr>
            <w:rStyle w:val="a3"/>
            <w:color w:val="auto"/>
          </w:rPr>
          <w:t>star@hpe.cn</w:t>
        </w:r>
      </w:hyperlink>
      <w:r w:rsidRPr="009D5099">
        <w:t>。系列</w:t>
      </w:r>
      <w:r w:rsidRPr="008F73A8">
        <w:rPr>
          <w:b/>
          <w:color w:val="FF0000"/>
        </w:rPr>
        <w:t>视频文件</w:t>
      </w:r>
      <w:r w:rsidRPr="009D5099">
        <w:t>同时</w:t>
      </w:r>
      <w:r w:rsidRPr="008F73A8">
        <w:rPr>
          <w:b/>
          <w:color w:val="FF0000"/>
        </w:rPr>
        <w:t>上传到</w:t>
      </w:r>
      <w:r w:rsidRPr="008F73A8">
        <w:rPr>
          <w:b/>
          <w:color w:val="FF0000"/>
        </w:rPr>
        <w:t>“</w:t>
      </w:r>
      <w:r w:rsidRPr="008F73A8">
        <w:rPr>
          <w:b/>
          <w:color w:val="FF0000"/>
        </w:rPr>
        <w:t>黄浦微课网</w:t>
      </w:r>
      <w:r w:rsidRPr="008F73A8">
        <w:rPr>
          <w:b/>
          <w:color w:val="FF0000"/>
        </w:rPr>
        <w:t>”</w:t>
      </w:r>
      <w:r w:rsidRPr="008F73A8">
        <w:rPr>
          <w:b/>
          <w:bCs/>
          <w:color w:val="FF0000"/>
        </w:rPr>
        <w:t>（</w:t>
      </w:r>
      <w:r w:rsidRPr="008F73A8">
        <w:rPr>
          <w:b/>
          <w:bCs/>
          <w:color w:val="FF0000"/>
        </w:rPr>
        <w:t>http://weike.hpe.cn</w:t>
      </w:r>
      <w:r w:rsidRPr="008F73A8">
        <w:rPr>
          <w:b/>
          <w:bCs/>
          <w:color w:val="FF0000"/>
        </w:rPr>
        <w:t>）</w:t>
      </w:r>
      <w:r w:rsidRPr="009D5099">
        <w:t>。</w:t>
      </w:r>
    </w:p>
    <w:p w:rsidR="009D5099" w:rsidRPr="008F73A8" w:rsidRDefault="009D5099" w:rsidP="009D5099">
      <w:pPr>
        <w:rPr>
          <w:b/>
        </w:rPr>
      </w:pPr>
      <w:r w:rsidRPr="009D5099">
        <w:t xml:space="preserve">    </w:t>
      </w:r>
      <w:r w:rsidRPr="008F73A8">
        <w:rPr>
          <w:b/>
          <w:color w:val="FF0000"/>
        </w:rPr>
        <w:t>2.</w:t>
      </w:r>
      <w:r w:rsidRPr="008F73A8">
        <w:rPr>
          <w:b/>
          <w:color w:val="FF0000"/>
        </w:rPr>
        <w:t>征文参赛者</w:t>
      </w:r>
    </w:p>
    <w:p w:rsidR="009D5099" w:rsidRPr="009D5099" w:rsidRDefault="009D5099" w:rsidP="009D5099">
      <w:r w:rsidRPr="009D5099">
        <w:t xml:space="preserve">    </w:t>
      </w:r>
      <w:r w:rsidRPr="009D5099">
        <w:t>学校管理者将本校参加征文比赛的论文汇总，填写《学校征文比赛汇总表》（参见附件四），协同论文电子稿一并打包发送至主办方邮箱：</w:t>
      </w:r>
      <w:hyperlink r:id="rId7" w:tgtFrame="_blank" w:history="1">
        <w:r w:rsidRPr="009D5099">
          <w:rPr>
            <w:rStyle w:val="a3"/>
            <w:color w:val="auto"/>
          </w:rPr>
          <w:t>star@hpe.cn</w:t>
        </w:r>
      </w:hyperlink>
      <w:r w:rsidRPr="009D5099">
        <w:t>。</w:t>
      </w:r>
    </w:p>
    <w:p w:rsidR="009D5099" w:rsidRPr="009D5099" w:rsidRDefault="009D5099" w:rsidP="009D5099">
      <w:r w:rsidRPr="009D5099">
        <w:t xml:space="preserve">    </w:t>
      </w:r>
      <w:r w:rsidRPr="009D5099">
        <w:t>加盖学校公章的《征文比赛汇总表》及参赛论文文本稿各一份，请送至丽园路</w:t>
      </w:r>
      <w:r w:rsidRPr="009D5099">
        <w:t>478</w:t>
      </w:r>
      <w:r w:rsidRPr="009D5099">
        <w:t>号黄浦区教育学院科研室（</w:t>
      </w:r>
      <w:r w:rsidRPr="009D5099">
        <w:t>305</w:t>
      </w:r>
      <w:r w:rsidRPr="009D5099">
        <w:t>室），江欣怿老师收。</w:t>
      </w:r>
      <w:r w:rsidRPr="008F73A8">
        <w:rPr>
          <w:b/>
          <w:color w:val="FF0000"/>
        </w:rPr>
        <w:t>报送文本材料及发送邮箱截止时间均为</w:t>
      </w:r>
      <w:r w:rsidRPr="008F73A8">
        <w:rPr>
          <w:b/>
          <w:bCs/>
          <w:color w:val="FF0000"/>
          <w:u w:val="single"/>
        </w:rPr>
        <w:t>2015</w:t>
      </w:r>
      <w:r w:rsidRPr="008F73A8">
        <w:rPr>
          <w:b/>
          <w:bCs/>
          <w:color w:val="FF0000"/>
          <w:u w:val="single"/>
        </w:rPr>
        <w:t>年</w:t>
      </w:r>
      <w:r w:rsidRPr="008F73A8">
        <w:rPr>
          <w:b/>
          <w:bCs/>
          <w:color w:val="FF0000"/>
          <w:u w:val="single"/>
        </w:rPr>
        <w:t>10</w:t>
      </w:r>
      <w:r w:rsidRPr="008F73A8">
        <w:rPr>
          <w:b/>
          <w:bCs/>
          <w:color w:val="FF0000"/>
          <w:u w:val="single"/>
        </w:rPr>
        <w:t>月</w:t>
      </w:r>
      <w:r w:rsidRPr="008F73A8">
        <w:rPr>
          <w:b/>
          <w:bCs/>
          <w:color w:val="FF0000"/>
          <w:u w:val="single"/>
        </w:rPr>
        <w:t>15</w:t>
      </w:r>
      <w:r w:rsidRPr="008F73A8">
        <w:rPr>
          <w:b/>
          <w:bCs/>
          <w:color w:val="FF0000"/>
          <w:u w:val="single"/>
        </w:rPr>
        <w:t>日</w:t>
      </w:r>
      <w:r w:rsidRPr="008F73A8">
        <w:rPr>
          <w:b/>
          <w:color w:val="FF0000"/>
          <w:u w:val="single"/>
        </w:rPr>
        <w:t>。</w:t>
      </w:r>
    </w:p>
    <w:p w:rsidR="009D5099" w:rsidRPr="009D5099" w:rsidRDefault="009D5099" w:rsidP="009D5099">
      <w:r w:rsidRPr="009D5099">
        <w:t xml:space="preserve">    </w:t>
      </w:r>
      <w:r w:rsidRPr="009D5099">
        <w:t>（三）大赛联系方式</w:t>
      </w:r>
    </w:p>
    <w:p w:rsidR="009D5099" w:rsidRPr="009D5099" w:rsidRDefault="009D5099" w:rsidP="009D5099">
      <w:r w:rsidRPr="009D5099">
        <w:t xml:space="preserve">    </w:t>
      </w:r>
      <w:r w:rsidRPr="009D5099">
        <w:t>参赛过程中如遇问题，可咨询黄浦区教育学院江欣怿老师，联系电话：</w:t>
      </w:r>
      <w:r w:rsidRPr="009D5099">
        <w:t>61769233</w:t>
      </w:r>
      <w:r w:rsidRPr="009D5099">
        <w:t>。网站技术问题可咨询：曹吉林技术员，联系电话：</w:t>
      </w:r>
      <w:r w:rsidRPr="009D5099">
        <w:t>18321113264</w:t>
      </w:r>
      <w:r w:rsidRPr="009D5099">
        <w:t>。</w:t>
      </w:r>
    </w:p>
    <w:p w:rsidR="009D5099" w:rsidRPr="009D5099" w:rsidRDefault="009D5099" w:rsidP="009D5099">
      <w:r w:rsidRPr="009D5099">
        <w:t>请各学校按照通知要求，积极组织本校教师参与此次活动，通过微课程这种新形式，促进教师专业成长。</w:t>
      </w:r>
      <w:bookmarkStart w:id="0" w:name="_GoBack"/>
      <w:bookmarkEnd w:id="0"/>
    </w:p>
    <w:p w:rsidR="009D5099" w:rsidRPr="009D5099" w:rsidRDefault="009D5099" w:rsidP="009D5099">
      <w:r w:rsidRPr="009D5099">
        <w:t> </w:t>
      </w:r>
    </w:p>
    <w:p w:rsidR="009D5099" w:rsidRPr="009D5099" w:rsidRDefault="009D5099" w:rsidP="009D5099">
      <w:r w:rsidRPr="009D5099">
        <w:t>附件一：《微课程设计表》</w:t>
      </w:r>
    </w:p>
    <w:p w:rsidR="009D5099" w:rsidRPr="009D5099" w:rsidRDefault="009D5099" w:rsidP="009D5099">
      <w:r w:rsidRPr="009D5099">
        <w:t>附件二：《微课程大赛评审标准》</w:t>
      </w:r>
    </w:p>
    <w:p w:rsidR="009D5099" w:rsidRPr="009D5099" w:rsidRDefault="009D5099" w:rsidP="009D5099">
      <w:r w:rsidRPr="009D5099">
        <w:t>附件三：《学校参赛微课作品汇总表》</w:t>
      </w:r>
    </w:p>
    <w:p w:rsidR="009D5099" w:rsidRPr="009D5099" w:rsidRDefault="009D5099" w:rsidP="009D5099">
      <w:r w:rsidRPr="009D5099">
        <w:t>附件四：《学校征文比赛汇总表》</w:t>
      </w:r>
    </w:p>
    <w:p w:rsidR="009D5099" w:rsidRPr="009D5099" w:rsidRDefault="009D5099" w:rsidP="009D5099">
      <w:r w:rsidRPr="009D5099">
        <w:t xml:space="preserve">                                          </w:t>
      </w:r>
      <w:r w:rsidRPr="009D5099">
        <w:t>黄浦区青年教师协会</w:t>
      </w:r>
    </w:p>
    <w:p w:rsidR="009D5099" w:rsidRPr="009D5099" w:rsidRDefault="009D5099" w:rsidP="009D5099">
      <w:r w:rsidRPr="009D5099">
        <w:t xml:space="preserve">                                          </w:t>
      </w:r>
      <w:r w:rsidRPr="009D5099">
        <w:t>黄浦区教育学院科研室</w:t>
      </w:r>
    </w:p>
    <w:p w:rsidR="009D5099" w:rsidRPr="009D5099" w:rsidRDefault="009D5099" w:rsidP="009D5099">
      <w:r w:rsidRPr="009D5099">
        <w:t>                                           2015</w:t>
      </w:r>
      <w:r w:rsidRPr="009D5099">
        <w:t>年</w:t>
      </w:r>
      <w:r w:rsidRPr="009D5099">
        <w:t>4</w:t>
      </w:r>
      <w:r w:rsidRPr="009D5099">
        <w:t>月</w:t>
      </w:r>
      <w:r w:rsidRPr="009D5099">
        <w:t>30</w:t>
      </w:r>
      <w:r w:rsidRPr="009D5099">
        <w:t>日</w:t>
      </w:r>
    </w:p>
    <w:p w:rsidR="005A0DE9" w:rsidRPr="009D5099" w:rsidRDefault="005A0DE9"/>
    <w:sectPr w:rsidR="005A0DE9" w:rsidRPr="009D50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55"/>
    <w:rsid w:val="00086E95"/>
    <w:rsid w:val="005A0DE9"/>
    <w:rsid w:val="008F73A8"/>
    <w:rsid w:val="00996955"/>
    <w:rsid w:val="009D5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50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5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3573">
      <w:bodyDiv w:val="1"/>
      <w:marLeft w:val="0"/>
      <w:marRight w:val="0"/>
      <w:marTop w:val="0"/>
      <w:marBottom w:val="0"/>
      <w:divBdr>
        <w:top w:val="none" w:sz="0" w:space="0" w:color="auto"/>
        <w:left w:val="none" w:sz="0" w:space="0" w:color="auto"/>
        <w:bottom w:val="none" w:sz="0" w:space="0" w:color="auto"/>
        <w:right w:val="none" w:sz="0" w:space="0" w:color="auto"/>
      </w:divBdr>
      <w:divsChild>
        <w:div w:id="551161929">
          <w:marLeft w:val="0"/>
          <w:marRight w:val="0"/>
          <w:marTop w:val="0"/>
          <w:marBottom w:val="0"/>
          <w:divBdr>
            <w:top w:val="none" w:sz="0" w:space="0" w:color="auto"/>
            <w:left w:val="none" w:sz="0" w:space="0" w:color="auto"/>
            <w:bottom w:val="none" w:sz="0" w:space="0" w:color="auto"/>
            <w:right w:val="none" w:sz="0" w:space="0" w:color="auto"/>
          </w:divBdr>
        </w:div>
        <w:div w:id="1591546194">
          <w:marLeft w:val="0"/>
          <w:marRight w:val="0"/>
          <w:marTop w:val="0"/>
          <w:marBottom w:val="0"/>
          <w:divBdr>
            <w:top w:val="none" w:sz="0" w:space="0" w:color="auto"/>
            <w:left w:val="none" w:sz="0" w:space="0" w:color="auto"/>
            <w:bottom w:val="none" w:sz="0" w:space="0" w:color="auto"/>
            <w:right w:val="none" w:sz="0" w:space="0" w:color="auto"/>
          </w:divBdr>
        </w:div>
        <w:div w:id="283195560">
          <w:marLeft w:val="0"/>
          <w:marRight w:val="0"/>
          <w:marTop w:val="0"/>
          <w:marBottom w:val="0"/>
          <w:divBdr>
            <w:top w:val="none" w:sz="0" w:space="0" w:color="auto"/>
            <w:left w:val="none" w:sz="0" w:space="0" w:color="auto"/>
            <w:bottom w:val="none" w:sz="0" w:space="0" w:color="auto"/>
            <w:right w:val="none" w:sz="0" w:space="0" w:color="auto"/>
          </w:divBdr>
        </w:div>
        <w:div w:id="280113645">
          <w:marLeft w:val="0"/>
          <w:marRight w:val="0"/>
          <w:marTop w:val="0"/>
          <w:marBottom w:val="0"/>
          <w:divBdr>
            <w:top w:val="none" w:sz="0" w:space="0" w:color="auto"/>
            <w:left w:val="none" w:sz="0" w:space="0" w:color="auto"/>
            <w:bottom w:val="none" w:sz="0" w:space="0" w:color="auto"/>
            <w:right w:val="none" w:sz="0" w:space="0" w:color="auto"/>
          </w:divBdr>
        </w:div>
        <w:div w:id="1977946993">
          <w:marLeft w:val="0"/>
          <w:marRight w:val="0"/>
          <w:marTop w:val="0"/>
          <w:marBottom w:val="0"/>
          <w:divBdr>
            <w:top w:val="none" w:sz="0" w:space="0" w:color="auto"/>
            <w:left w:val="none" w:sz="0" w:space="0" w:color="auto"/>
            <w:bottom w:val="none" w:sz="0" w:space="0" w:color="auto"/>
            <w:right w:val="none" w:sz="0" w:space="0" w:color="auto"/>
          </w:divBdr>
        </w:div>
        <w:div w:id="1518423280">
          <w:marLeft w:val="0"/>
          <w:marRight w:val="0"/>
          <w:marTop w:val="0"/>
          <w:marBottom w:val="0"/>
          <w:divBdr>
            <w:top w:val="none" w:sz="0" w:space="0" w:color="auto"/>
            <w:left w:val="none" w:sz="0" w:space="0" w:color="auto"/>
            <w:bottom w:val="none" w:sz="0" w:space="0" w:color="auto"/>
            <w:right w:val="none" w:sz="0" w:space="0" w:color="auto"/>
          </w:divBdr>
        </w:div>
        <w:div w:id="814445455">
          <w:marLeft w:val="0"/>
          <w:marRight w:val="0"/>
          <w:marTop w:val="0"/>
          <w:marBottom w:val="0"/>
          <w:divBdr>
            <w:top w:val="none" w:sz="0" w:space="0" w:color="auto"/>
            <w:left w:val="none" w:sz="0" w:space="0" w:color="auto"/>
            <w:bottom w:val="none" w:sz="0" w:space="0" w:color="auto"/>
            <w:right w:val="none" w:sz="0" w:space="0" w:color="auto"/>
          </w:divBdr>
        </w:div>
        <w:div w:id="1744522949">
          <w:marLeft w:val="0"/>
          <w:marRight w:val="0"/>
          <w:marTop w:val="0"/>
          <w:marBottom w:val="0"/>
          <w:divBdr>
            <w:top w:val="none" w:sz="0" w:space="0" w:color="auto"/>
            <w:left w:val="none" w:sz="0" w:space="0" w:color="auto"/>
            <w:bottom w:val="none" w:sz="0" w:space="0" w:color="auto"/>
            <w:right w:val="none" w:sz="0" w:space="0" w:color="auto"/>
          </w:divBdr>
        </w:div>
        <w:div w:id="1841503874">
          <w:marLeft w:val="0"/>
          <w:marRight w:val="0"/>
          <w:marTop w:val="0"/>
          <w:marBottom w:val="0"/>
          <w:divBdr>
            <w:top w:val="none" w:sz="0" w:space="0" w:color="auto"/>
            <w:left w:val="none" w:sz="0" w:space="0" w:color="auto"/>
            <w:bottom w:val="none" w:sz="0" w:space="0" w:color="auto"/>
            <w:right w:val="none" w:sz="0" w:space="0" w:color="auto"/>
          </w:divBdr>
        </w:div>
        <w:div w:id="1658266480">
          <w:marLeft w:val="0"/>
          <w:marRight w:val="0"/>
          <w:marTop w:val="0"/>
          <w:marBottom w:val="0"/>
          <w:divBdr>
            <w:top w:val="none" w:sz="0" w:space="0" w:color="auto"/>
            <w:left w:val="none" w:sz="0" w:space="0" w:color="auto"/>
            <w:bottom w:val="none" w:sz="0" w:space="0" w:color="auto"/>
            <w:right w:val="none" w:sz="0" w:space="0" w:color="auto"/>
          </w:divBdr>
        </w:div>
        <w:div w:id="192614931">
          <w:marLeft w:val="0"/>
          <w:marRight w:val="0"/>
          <w:marTop w:val="0"/>
          <w:marBottom w:val="0"/>
          <w:divBdr>
            <w:top w:val="none" w:sz="0" w:space="0" w:color="auto"/>
            <w:left w:val="none" w:sz="0" w:space="0" w:color="auto"/>
            <w:bottom w:val="none" w:sz="0" w:space="0" w:color="auto"/>
            <w:right w:val="none" w:sz="0" w:space="0" w:color="auto"/>
          </w:divBdr>
        </w:div>
        <w:div w:id="1746561464">
          <w:marLeft w:val="0"/>
          <w:marRight w:val="0"/>
          <w:marTop w:val="0"/>
          <w:marBottom w:val="0"/>
          <w:divBdr>
            <w:top w:val="none" w:sz="0" w:space="0" w:color="auto"/>
            <w:left w:val="none" w:sz="0" w:space="0" w:color="auto"/>
            <w:bottom w:val="none" w:sz="0" w:space="0" w:color="auto"/>
            <w:right w:val="none" w:sz="0" w:space="0" w:color="auto"/>
          </w:divBdr>
        </w:div>
        <w:div w:id="1767798837">
          <w:marLeft w:val="0"/>
          <w:marRight w:val="0"/>
          <w:marTop w:val="0"/>
          <w:marBottom w:val="0"/>
          <w:divBdr>
            <w:top w:val="none" w:sz="0" w:space="0" w:color="auto"/>
            <w:left w:val="none" w:sz="0" w:space="0" w:color="auto"/>
            <w:bottom w:val="none" w:sz="0" w:space="0" w:color="auto"/>
            <w:right w:val="none" w:sz="0" w:space="0" w:color="auto"/>
          </w:divBdr>
        </w:div>
        <w:div w:id="886915798">
          <w:marLeft w:val="0"/>
          <w:marRight w:val="0"/>
          <w:marTop w:val="0"/>
          <w:marBottom w:val="0"/>
          <w:divBdr>
            <w:top w:val="none" w:sz="0" w:space="0" w:color="auto"/>
            <w:left w:val="none" w:sz="0" w:space="0" w:color="auto"/>
            <w:bottom w:val="none" w:sz="0" w:space="0" w:color="auto"/>
            <w:right w:val="none" w:sz="0" w:space="0" w:color="auto"/>
          </w:divBdr>
        </w:div>
        <w:div w:id="767850850">
          <w:marLeft w:val="0"/>
          <w:marRight w:val="0"/>
          <w:marTop w:val="0"/>
          <w:marBottom w:val="0"/>
          <w:divBdr>
            <w:top w:val="none" w:sz="0" w:space="0" w:color="auto"/>
            <w:left w:val="none" w:sz="0" w:space="0" w:color="auto"/>
            <w:bottom w:val="none" w:sz="0" w:space="0" w:color="auto"/>
            <w:right w:val="none" w:sz="0" w:space="0" w:color="auto"/>
          </w:divBdr>
        </w:div>
        <w:div w:id="1628202105">
          <w:marLeft w:val="0"/>
          <w:marRight w:val="0"/>
          <w:marTop w:val="0"/>
          <w:marBottom w:val="0"/>
          <w:divBdr>
            <w:top w:val="none" w:sz="0" w:space="0" w:color="auto"/>
            <w:left w:val="none" w:sz="0" w:space="0" w:color="auto"/>
            <w:bottom w:val="none" w:sz="0" w:space="0" w:color="auto"/>
            <w:right w:val="none" w:sz="0" w:space="0" w:color="auto"/>
          </w:divBdr>
        </w:div>
        <w:div w:id="170605568">
          <w:marLeft w:val="0"/>
          <w:marRight w:val="0"/>
          <w:marTop w:val="0"/>
          <w:marBottom w:val="0"/>
          <w:divBdr>
            <w:top w:val="none" w:sz="0" w:space="0" w:color="auto"/>
            <w:left w:val="none" w:sz="0" w:space="0" w:color="auto"/>
            <w:bottom w:val="none" w:sz="0" w:space="0" w:color="auto"/>
            <w:right w:val="none" w:sz="0" w:space="0" w:color="auto"/>
          </w:divBdr>
        </w:div>
        <w:div w:id="1475364855">
          <w:marLeft w:val="0"/>
          <w:marRight w:val="0"/>
          <w:marTop w:val="0"/>
          <w:marBottom w:val="0"/>
          <w:divBdr>
            <w:top w:val="none" w:sz="0" w:space="0" w:color="auto"/>
            <w:left w:val="none" w:sz="0" w:space="0" w:color="auto"/>
            <w:bottom w:val="none" w:sz="0" w:space="0" w:color="auto"/>
            <w:right w:val="none" w:sz="0" w:space="0" w:color="auto"/>
          </w:divBdr>
        </w:div>
        <w:div w:id="2039314918">
          <w:marLeft w:val="0"/>
          <w:marRight w:val="0"/>
          <w:marTop w:val="0"/>
          <w:marBottom w:val="0"/>
          <w:divBdr>
            <w:top w:val="none" w:sz="0" w:space="0" w:color="auto"/>
            <w:left w:val="none" w:sz="0" w:space="0" w:color="auto"/>
            <w:bottom w:val="none" w:sz="0" w:space="0" w:color="auto"/>
            <w:right w:val="none" w:sz="0" w:space="0" w:color="auto"/>
          </w:divBdr>
        </w:div>
        <w:div w:id="370418222">
          <w:marLeft w:val="0"/>
          <w:marRight w:val="0"/>
          <w:marTop w:val="0"/>
          <w:marBottom w:val="0"/>
          <w:divBdr>
            <w:top w:val="none" w:sz="0" w:space="0" w:color="auto"/>
            <w:left w:val="none" w:sz="0" w:space="0" w:color="auto"/>
            <w:bottom w:val="none" w:sz="0" w:space="0" w:color="auto"/>
            <w:right w:val="none" w:sz="0" w:space="0" w:color="auto"/>
          </w:divBdr>
        </w:div>
        <w:div w:id="1413770098">
          <w:marLeft w:val="0"/>
          <w:marRight w:val="0"/>
          <w:marTop w:val="0"/>
          <w:marBottom w:val="0"/>
          <w:divBdr>
            <w:top w:val="none" w:sz="0" w:space="0" w:color="auto"/>
            <w:left w:val="none" w:sz="0" w:space="0" w:color="auto"/>
            <w:bottom w:val="none" w:sz="0" w:space="0" w:color="auto"/>
            <w:right w:val="none" w:sz="0" w:space="0" w:color="auto"/>
          </w:divBdr>
        </w:div>
        <w:div w:id="560216525">
          <w:marLeft w:val="0"/>
          <w:marRight w:val="0"/>
          <w:marTop w:val="0"/>
          <w:marBottom w:val="0"/>
          <w:divBdr>
            <w:top w:val="none" w:sz="0" w:space="0" w:color="auto"/>
            <w:left w:val="none" w:sz="0" w:space="0" w:color="auto"/>
            <w:bottom w:val="none" w:sz="0" w:space="0" w:color="auto"/>
            <w:right w:val="none" w:sz="0" w:space="0" w:color="auto"/>
          </w:divBdr>
        </w:div>
        <w:div w:id="2104913753">
          <w:marLeft w:val="0"/>
          <w:marRight w:val="0"/>
          <w:marTop w:val="0"/>
          <w:marBottom w:val="0"/>
          <w:divBdr>
            <w:top w:val="none" w:sz="0" w:space="0" w:color="auto"/>
            <w:left w:val="none" w:sz="0" w:space="0" w:color="auto"/>
            <w:bottom w:val="none" w:sz="0" w:space="0" w:color="auto"/>
            <w:right w:val="none" w:sz="0" w:space="0" w:color="auto"/>
          </w:divBdr>
        </w:div>
        <w:div w:id="1171599457">
          <w:marLeft w:val="0"/>
          <w:marRight w:val="0"/>
          <w:marTop w:val="0"/>
          <w:marBottom w:val="0"/>
          <w:divBdr>
            <w:top w:val="none" w:sz="0" w:space="0" w:color="auto"/>
            <w:left w:val="none" w:sz="0" w:space="0" w:color="auto"/>
            <w:bottom w:val="none" w:sz="0" w:space="0" w:color="auto"/>
            <w:right w:val="none" w:sz="0" w:space="0" w:color="auto"/>
          </w:divBdr>
        </w:div>
        <w:div w:id="273683118">
          <w:marLeft w:val="0"/>
          <w:marRight w:val="0"/>
          <w:marTop w:val="0"/>
          <w:marBottom w:val="0"/>
          <w:divBdr>
            <w:top w:val="none" w:sz="0" w:space="0" w:color="auto"/>
            <w:left w:val="none" w:sz="0" w:space="0" w:color="auto"/>
            <w:bottom w:val="none" w:sz="0" w:space="0" w:color="auto"/>
            <w:right w:val="none" w:sz="0" w:space="0" w:color="auto"/>
          </w:divBdr>
        </w:div>
        <w:div w:id="709650869">
          <w:marLeft w:val="0"/>
          <w:marRight w:val="0"/>
          <w:marTop w:val="0"/>
          <w:marBottom w:val="0"/>
          <w:divBdr>
            <w:top w:val="none" w:sz="0" w:space="0" w:color="auto"/>
            <w:left w:val="none" w:sz="0" w:space="0" w:color="auto"/>
            <w:bottom w:val="none" w:sz="0" w:space="0" w:color="auto"/>
            <w:right w:val="none" w:sz="0" w:space="0" w:color="auto"/>
          </w:divBdr>
        </w:div>
        <w:div w:id="2137791132">
          <w:marLeft w:val="0"/>
          <w:marRight w:val="0"/>
          <w:marTop w:val="0"/>
          <w:marBottom w:val="0"/>
          <w:divBdr>
            <w:top w:val="none" w:sz="0" w:space="0" w:color="auto"/>
            <w:left w:val="none" w:sz="0" w:space="0" w:color="auto"/>
            <w:bottom w:val="none" w:sz="0" w:space="0" w:color="auto"/>
            <w:right w:val="none" w:sz="0" w:space="0" w:color="auto"/>
          </w:divBdr>
        </w:div>
        <w:div w:id="1675179742">
          <w:marLeft w:val="0"/>
          <w:marRight w:val="0"/>
          <w:marTop w:val="0"/>
          <w:marBottom w:val="0"/>
          <w:divBdr>
            <w:top w:val="none" w:sz="0" w:space="0" w:color="auto"/>
            <w:left w:val="none" w:sz="0" w:space="0" w:color="auto"/>
            <w:bottom w:val="none" w:sz="0" w:space="0" w:color="auto"/>
            <w:right w:val="none" w:sz="0" w:space="0" w:color="auto"/>
          </w:divBdr>
        </w:div>
        <w:div w:id="1780643175">
          <w:marLeft w:val="0"/>
          <w:marRight w:val="0"/>
          <w:marTop w:val="0"/>
          <w:marBottom w:val="0"/>
          <w:divBdr>
            <w:top w:val="none" w:sz="0" w:space="0" w:color="auto"/>
            <w:left w:val="none" w:sz="0" w:space="0" w:color="auto"/>
            <w:bottom w:val="none" w:sz="0" w:space="0" w:color="auto"/>
            <w:right w:val="none" w:sz="0" w:space="0" w:color="auto"/>
          </w:divBdr>
        </w:div>
        <w:div w:id="188565855">
          <w:marLeft w:val="0"/>
          <w:marRight w:val="0"/>
          <w:marTop w:val="0"/>
          <w:marBottom w:val="0"/>
          <w:divBdr>
            <w:top w:val="none" w:sz="0" w:space="0" w:color="auto"/>
            <w:left w:val="none" w:sz="0" w:space="0" w:color="auto"/>
            <w:bottom w:val="none" w:sz="0" w:space="0" w:color="auto"/>
            <w:right w:val="none" w:sz="0" w:space="0" w:color="auto"/>
          </w:divBdr>
        </w:div>
        <w:div w:id="1839079878">
          <w:marLeft w:val="0"/>
          <w:marRight w:val="0"/>
          <w:marTop w:val="0"/>
          <w:marBottom w:val="0"/>
          <w:divBdr>
            <w:top w:val="none" w:sz="0" w:space="0" w:color="auto"/>
            <w:left w:val="none" w:sz="0" w:space="0" w:color="auto"/>
            <w:bottom w:val="none" w:sz="0" w:space="0" w:color="auto"/>
            <w:right w:val="none" w:sz="0" w:space="0" w:color="auto"/>
          </w:divBdr>
        </w:div>
        <w:div w:id="914168582">
          <w:marLeft w:val="0"/>
          <w:marRight w:val="0"/>
          <w:marTop w:val="0"/>
          <w:marBottom w:val="0"/>
          <w:divBdr>
            <w:top w:val="none" w:sz="0" w:space="0" w:color="auto"/>
            <w:left w:val="none" w:sz="0" w:space="0" w:color="auto"/>
            <w:bottom w:val="none" w:sz="0" w:space="0" w:color="auto"/>
            <w:right w:val="none" w:sz="0" w:space="0" w:color="auto"/>
          </w:divBdr>
        </w:div>
        <w:div w:id="1163083968">
          <w:marLeft w:val="0"/>
          <w:marRight w:val="0"/>
          <w:marTop w:val="0"/>
          <w:marBottom w:val="0"/>
          <w:divBdr>
            <w:top w:val="none" w:sz="0" w:space="0" w:color="auto"/>
            <w:left w:val="none" w:sz="0" w:space="0" w:color="auto"/>
            <w:bottom w:val="none" w:sz="0" w:space="0" w:color="auto"/>
            <w:right w:val="none" w:sz="0" w:space="0" w:color="auto"/>
          </w:divBdr>
        </w:div>
        <w:div w:id="516506424">
          <w:marLeft w:val="0"/>
          <w:marRight w:val="0"/>
          <w:marTop w:val="0"/>
          <w:marBottom w:val="0"/>
          <w:divBdr>
            <w:top w:val="none" w:sz="0" w:space="0" w:color="auto"/>
            <w:left w:val="none" w:sz="0" w:space="0" w:color="auto"/>
            <w:bottom w:val="none" w:sz="0" w:space="0" w:color="auto"/>
            <w:right w:val="none" w:sz="0" w:space="0" w:color="auto"/>
          </w:divBdr>
        </w:div>
        <w:div w:id="1703699867">
          <w:marLeft w:val="0"/>
          <w:marRight w:val="0"/>
          <w:marTop w:val="0"/>
          <w:marBottom w:val="0"/>
          <w:divBdr>
            <w:top w:val="none" w:sz="0" w:space="0" w:color="auto"/>
            <w:left w:val="none" w:sz="0" w:space="0" w:color="auto"/>
            <w:bottom w:val="none" w:sz="0" w:space="0" w:color="auto"/>
            <w:right w:val="none" w:sz="0" w:space="0" w:color="auto"/>
          </w:divBdr>
        </w:div>
        <w:div w:id="490219660">
          <w:marLeft w:val="0"/>
          <w:marRight w:val="0"/>
          <w:marTop w:val="0"/>
          <w:marBottom w:val="0"/>
          <w:divBdr>
            <w:top w:val="none" w:sz="0" w:space="0" w:color="auto"/>
            <w:left w:val="none" w:sz="0" w:space="0" w:color="auto"/>
            <w:bottom w:val="none" w:sz="0" w:space="0" w:color="auto"/>
            <w:right w:val="none" w:sz="0" w:space="0" w:color="auto"/>
          </w:divBdr>
        </w:div>
        <w:div w:id="432095950">
          <w:marLeft w:val="0"/>
          <w:marRight w:val="0"/>
          <w:marTop w:val="0"/>
          <w:marBottom w:val="0"/>
          <w:divBdr>
            <w:top w:val="none" w:sz="0" w:space="0" w:color="auto"/>
            <w:left w:val="none" w:sz="0" w:space="0" w:color="auto"/>
            <w:bottom w:val="none" w:sz="0" w:space="0" w:color="auto"/>
            <w:right w:val="none" w:sz="0" w:space="0" w:color="auto"/>
          </w:divBdr>
        </w:div>
        <w:div w:id="11340898">
          <w:marLeft w:val="0"/>
          <w:marRight w:val="0"/>
          <w:marTop w:val="0"/>
          <w:marBottom w:val="0"/>
          <w:divBdr>
            <w:top w:val="none" w:sz="0" w:space="0" w:color="auto"/>
            <w:left w:val="none" w:sz="0" w:space="0" w:color="auto"/>
            <w:bottom w:val="none" w:sz="0" w:space="0" w:color="auto"/>
            <w:right w:val="none" w:sz="0" w:space="0" w:color="auto"/>
          </w:divBdr>
        </w:div>
        <w:div w:id="167409386">
          <w:marLeft w:val="0"/>
          <w:marRight w:val="0"/>
          <w:marTop w:val="0"/>
          <w:marBottom w:val="0"/>
          <w:divBdr>
            <w:top w:val="none" w:sz="0" w:space="0" w:color="auto"/>
            <w:left w:val="none" w:sz="0" w:space="0" w:color="auto"/>
            <w:bottom w:val="none" w:sz="0" w:space="0" w:color="auto"/>
            <w:right w:val="none" w:sz="0" w:space="0" w:color="auto"/>
          </w:divBdr>
        </w:div>
        <w:div w:id="328212794">
          <w:marLeft w:val="0"/>
          <w:marRight w:val="0"/>
          <w:marTop w:val="0"/>
          <w:marBottom w:val="0"/>
          <w:divBdr>
            <w:top w:val="none" w:sz="0" w:space="0" w:color="auto"/>
            <w:left w:val="none" w:sz="0" w:space="0" w:color="auto"/>
            <w:bottom w:val="none" w:sz="0" w:space="0" w:color="auto"/>
            <w:right w:val="none" w:sz="0" w:space="0" w:color="auto"/>
          </w:divBdr>
        </w:div>
        <w:div w:id="1284574502">
          <w:marLeft w:val="0"/>
          <w:marRight w:val="0"/>
          <w:marTop w:val="0"/>
          <w:marBottom w:val="0"/>
          <w:divBdr>
            <w:top w:val="none" w:sz="0" w:space="0" w:color="auto"/>
            <w:left w:val="none" w:sz="0" w:space="0" w:color="auto"/>
            <w:bottom w:val="none" w:sz="0" w:space="0" w:color="auto"/>
            <w:right w:val="none" w:sz="0" w:space="0" w:color="auto"/>
          </w:divBdr>
        </w:div>
        <w:div w:id="50808908">
          <w:marLeft w:val="0"/>
          <w:marRight w:val="0"/>
          <w:marTop w:val="0"/>
          <w:marBottom w:val="0"/>
          <w:divBdr>
            <w:top w:val="none" w:sz="0" w:space="0" w:color="auto"/>
            <w:left w:val="none" w:sz="0" w:space="0" w:color="auto"/>
            <w:bottom w:val="none" w:sz="0" w:space="0" w:color="auto"/>
            <w:right w:val="none" w:sz="0" w:space="0" w:color="auto"/>
          </w:divBdr>
        </w:div>
        <w:div w:id="920068502">
          <w:marLeft w:val="0"/>
          <w:marRight w:val="0"/>
          <w:marTop w:val="0"/>
          <w:marBottom w:val="0"/>
          <w:divBdr>
            <w:top w:val="none" w:sz="0" w:space="0" w:color="auto"/>
            <w:left w:val="none" w:sz="0" w:space="0" w:color="auto"/>
            <w:bottom w:val="none" w:sz="0" w:space="0" w:color="auto"/>
            <w:right w:val="none" w:sz="0" w:space="0" w:color="auto"/>
          </w:divBdr>
        </w:div>
        <w:div w:id="199317365">
          <w:marLeft w:val="0"/>
          <w:marRight w:val="0"/>
          <w:marTop w:val="0"/>
          <w:marBottom w:val="0"/>
          <w:divBdr>
            <w:top w:val="none" w:sz="0" w:space="0" w:color="auto"/>
            <w:left w:val="none" w:sz="0" w:space="0" w:color="auto"/>
            <w:bottom w:val="none" w:sz="0" w:space="0" w:color="auto"/>
            <w:right w:val="none" w:sz="0" w:space="0" w:color="auto"/>
          </w:divBdr>
        </w:div>
        <w:div w:id="1149783842">
          <w:marLeft w:val="0"/>
          <w:marRight w:val="0"/>
          <w:marTop w:val="0"/>
          <w:marBottom w:val="0"/>
          <w:divBdr>
            <w:top w:val="none" w:sz="0" w:space="0" w:color="auto"/>
            <w:left w:val="none" w:sz="0" w:space="0" w:color="auto"/>
            <w:bottom w:val="none" w:sz="0" w:space="0" w:color="auto"/>
            <w:right w:val="none" w:sz="0" w:space="0" w:color="auto"/>
          </w:divBdr>
        </w:div>
        <w:div w:id="2013946069">
          <w:marLeft w:val="0"/>
          <w:marRight w:val="0"/>
          <w:marTop w:val="0"/>
          <w:marBottom w:val="0"/>
          <w:divBdr>
            <w:top w:val="none" w:sz="0" w:space="0" w:color="auto"/>
            <w:left w:val="none" w:sz="0" w:space="0" w:color="auto"/>
            <w:bottom w:val="none" w:sz="0" w:space="0" w:color="auto"/>
            <w:right w:val="none" w:sz="0" w:space="0" w:color="auto"/>
          </w:divBdr>
        </w:div>
        <w:div w:id="1987274991">
          <w:marLeft w:val="0"/>
          <w:marRight w:val="0"/>
          <w:marTop w:val="0"/>
          <w:marBottom w:val="0"/>
          <w:divBdr>
            <w:top w:val="none" w:sz="0" w:space="0" w:color="auto"/>
            <w:left w:val="none" w:sz="0" w:space="0" w:color="auto"/>
            <w:bottom w:val="none" w:sz="0" w:space="0" w:color="auto"/>
            <w:right w:val="none" w:sz="0" w:space="0" w:color="auto"/>
          </w:divBdr>
        </w:div>
        <w:div w:id="1167476906">
          <w:marLeft w:val="0"/>
          <w:marRight w:val="0"/>
          <w:marTop w:val="0"/>
          <w:marBottom w:val="0"/>
          <w:divBdr>
            <w:top w:val="none" w:sz="0" w:space="0" w:color="auto"/>
            <w:left w:val="none" w:sz="0" w:space="0" w:color="auto"/>
            <w:bottom w:val="none" w:sz="0" w:space="0" w:color="auto"/>
            <w:right w:val="none" w:sz="0" w:space="0" w:color="auto"/>
          </w:divBdr>
        </w:div>
        <w:div w:id="80461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ar@hpe.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ar@hpe.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9F4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179E-11AA-4133-ADAF-8590BDB7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shq</dc:creator>
  <cp:keywords/>
  <dc:description/>
  <cp:lastModifiedBy>sd</cp:lastModifiedBy>
  <cp:revision>6</cp:revision>
  <dcterms:created xsi:type="dcterms:W3CDTF">2015-05-04T00:05:00Z</dcterms:created>
  <dcterms:modified xsi:type="dcterms:W3CDTF">2015-05-05T01:42:00Z</dcterms:modified>
</cp:coreProperties>
</file>