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C9" w:rsidRDefault="002D3F8C" w:rsidP="00465841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rect id="KGD_Gobal1" o:spid="_x0000_s2050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="00465841" w:rsidRPr="00465841">
        <w:rPr>
          <w:b/>
          <w:sz w:val="30"/>
          <w:szCs w:val="30"/>
        </w:rPr>
        <w:t>上海市第八中学学校工作成果申报评定奖励实施办法</w:t>
      </w:r>
    </w:p>
    <w:p w:rsidR="00465841" w:rsidRDefault="00465841" w:rsidP="00465841">
      <w:pPr>
        <w:jc w:val="center"/>
        <w:rPr>
          <w:b/>
          <w:sz w:val="30"/>
          <w:szCs w:val="30"/>
        </w:rPr>
      </w:pP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一、指导思想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结合上海市“</w:t>
      </w:r>
      <w:r w:rsidR="004E69EB">
        <w:rPr>
          <w:rFonts w:asciiTheme="majorEastAsia" w:eastAsiaTheme="majorEastAsia" w:hAnsiTheme="majorEastAsia" w:hint="eastAsia"/>
          <w:color w:val="000000"/>
        </w:rPr>
        <w:t>双新</w:t>
      </w:r>
      <w:r w:rsidRPr="00233469">
        <w:rPr>
          <w:rFonts w:asciiTheme="majorEastAsia" w:eastAsiaTheme="majorEastAsia" w:hAnsiTheme="majorEastAsia"/>
          <w:color w:val="000000"/>
        </w:rPr>
        <w:t>”</w:t>
      </w:r>
      <w:r w:rsidR="004E69EB">
        <w:rPr>
          <w:rFonts w:asciiTheme="majorEastAsia" w:eastAsiaTheme="majorEastAsia" w:hAnsiTheme="majorEastAsia" w:hint="eastAsia"/>
          <w:color w:val="000000"/>
        </w:rPr>
        <w:t>改革</w:t>
      </w:r>
      <w:r w:rsidRPr="00233469">
        <w:rPr>
          <w:rFonts w:asciiTheme="majorEastAsia" w:eastAsiaTheme="majorEastAsia" w:hAnsiTheme="majorEastAsia"/>
          <w:color w:val="000000"/>
        </w:rPr>
        <w:t>和学校中心工作，以学生发展为本，从学校整体工作的需要出发，鼓励教师在为学校发展和学生发展的基础上积极工作、不断钻研，努力提升自身的教育、教学、管理、服务等方面工作水平。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二、申报范围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凡本年度（上年11月1日起——当年10月31日止）学校所有教职员工在学校工作中所获得区级及以上（含区级）的个人荣誉、辅导学生参加各类竞赛获等第奖、所负责的集体获得先进称号、参加市区级教学比赛或教科研论文评比中获得等第奖等都可申报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三、工作程序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年度学校工作成果奖励实行自主申报的原则，学校将重点根据从学校发展和学生发展的原则出发，由学校评审工作小组对各项成果进行认定，然后提交学校校务会和行政会讨论并审定。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四、工作日程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每年度评审工作为11月。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第一阶段：11月</w:t>
      </w:r>
      <w:r w:rsidR="007E579E">
        <w:rPr>
          <w:rFonts w:asciiTheme="majorEastAsia" w:eastAsiaTheme="majorEastAsia" w:hAnsiTheme="majorEastAsia" w:hint="eastAsia"/>
          <w:color w:val="000000"/>
        </w:rPr>
        <w:t>12</w:t>
      </w:r>
      <w:r w:rsidRPr="00233469">
        <w:rPr>
          <w:rFonts w:asciiTheme="majorEastAsia" w:eastAsiaTheme="majorEastAsia" w:hAnsiTheme="majorEastAsia"/>
          <w:color w:val="000000"/>
        </w:rPr>
        <w:t>日，申报截止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第二阶段：11月</w:t>
      </w:r>
      <w:r w:rsidR="007E579E">
        <w:rPr>
          <w:rFonts w:asciiTheme="majorEastAsia" w:eastAsiaTheme="majorEastAsia" w:hAnsiTheme="majorEastAsia" w:hint="eastAsia"/>
          <w:color w:val="000000"/>
        </w:rPr>
        <w:t>1</w:t>
      </w:r>
      <w:r w:rsidR="00706668">
        <w:rPr>
          <w:rFonts w:asciiTheme="majorEastAsia" w:eastAsiaTheme="majorEastAsia" w:hAnsiTheme="majorEastAsia" w:hint="eastAsia"/>
          <w:color w:val="000000"/>
        </w:rPr>
        <w:t>6</w:t>
      </w:r>
      <w:r w:rsidRPr="00233469">
        <w:rPr>
          <w:rFonts w:asciiTheme="majorEastAsia" w:eastAsiaTheme="majorEastAsia" w:hAnsiTheme="majorEastAsia"/>
          <w:color w:val="000000"/>
        </w:rPr>
        <w:t>日，审核截止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第三阶段：11月</w:t>
      </w:r>
      <w:r w:rsidR="00706668">
        <w:rPr>
          <w:rFonts w:asciiTheme="majorEastAsia" w:eastAsiaTheme="majorEastAsia" w:hAnsiTheme="majorEastAsia" w:hint="eastAsia"/>
          <w:color w:val="000000"/>
        </w:rPr>
        <w:t>18</w:t>
      </w:r>
      <w:r w:rsidRPr="00233469">
        <w:rPr>
          <w:rFonts w:asciiTheme="majorEastAsia" w:eastAsiaTheme="majorEastAsia" w:hAnsiTheme="majorEastAsia"/>
          <w:color w:val="000000"/>
        </w:rPr>
        <w:t>日，公布结果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五、评定原则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1、由学校指定教师辅导学生参加全国或市、区级各项正式竞赛获奖者，对全程辅导的老师，学校给予不同奖项认可。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对于半程辅导学生获得各类奖项的，学校对指导老师的奖励在全程辅导的基础上相应降低一级。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对于学生没有经过指导老师的辅导而获奖的，学校则不予评定。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2、教职工在本年度参加的市、区级各类教育教学比赛中获得等第奖，或由上级党政部门组织的交流和研讨活动，或比赛中获得表彰或得奖者学校作相应的等级奖认定。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lastRenderedPageBreak/>
        <w:t>3、教师在本年度根据学校教育教学工作的需要，承担市、区教科研课题研究，并完成教科研论文，且该论文获得当年全国、市、区级教科研论文评比等第奖，学校作相应的等级奖认定。对在各级各类报刊、杂志上发表的论文或文章，学校给予精神上的鼓励和表彰，并作为职称评聘的相关资料，但不作工作成果奖励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4、对学校、班级及各组室集体获得的市、区级荣誉称号，学校对具体负责的相关教师作单项表彰。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5、对个别教师的成果认定有争议的可以向评审工作小组提出，提交校务会议讨论、校长审定。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六、奖励金额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233469">
        <w:rPr>
          <w:rFonts w:asciiTheme="majorEastAsia" w:eastAsiaTheme="majorEastAsia" w:hAnsiTheme="majorEastAsia"/>
          <w:color w:val="000000"/>
        </w:rPr>
        <w:t>学校工作成果奖设一、二、三等奖（具体金额略）</w:t>
      </w:r>
    </w:p>
    <w:p w:rsidR="00233469" w:rsidRPr="00233469" w:rsidRDefault="00233469" w:rsidP="00233469">
      <w:pPr>
        <w:pStyle w:val="a5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 w:rsidRPr="00233469">
        <w:rPr>
          <w:rStyle w:val="a6"/>
          <w:rFonts w:asciiTheme="majorEastAsia" w:eastAsiaTheme="majorEastAsia" w:hAnsiTheme="majorEastAsia"/>
          <w:color w:val="000000"/>
        </w:rPr>
        <w:t>七、以上各项实施办法解释权归校长室</w:t>
      </w:r>
    </w:p>
    <w:p w:rsidR="00465841" w:rsidRPr="00465841" w:rsidRDefault="00465841" w:rsidP="00465841">
      <w:pPr>
        <w:widowControl/>
        <w:spacing w:line="360" w:lineRule="auto"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841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465841" w:rsidRPr="00465841" w:rsidRDefault="00465841" w:rsidP="00465841">
      <w:pPr>
        <w:widowControl/>
        <w:spacing w:line="360" w:lineRule="auto"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841">
        <w:rPr>
          <w:rFonts w:ascii="Times New Roman" w:eastAsia="宋体" w:hAnsi="Times New Roman" w:cs="宋体" w:hint="eastAsia"/>
          <w:kern w:val="0"/>
          <w:sz w:val="24"/>
          <w:szCs w:val="24"/>
        </w:rPr>
        <w:t>上海市第八中学</w:t>
      </w:r>
    </w:p>
    <w:p w:rsidR="00465841" w:rsidRPr="00465841" w:rsidRDefault="00465841" w:rsidP="00233469">
      <w:pPr>
        <w:widowControl/>
        <w:spacing w:line="360" w:lineRule="auto"/>
        <w:ind w:firstLineChars="2800" w:firstLine="6720"/>
        <w:jc w:val="left"/>
        <w:rPr>
          <w:b/>
          <w:sz w:val="30"/>
          <w:szCs w:val="30"/>
        </w:rPr>
      </w:pPr>
      <w:r w:rsidRPr="00465841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5C228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7E579E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465841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465841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5C2284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465841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</w:p>
    <w:sectPr w:rsidR="00465841" w:rsidRPr="00465841" w:rsidSect="008C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06" w:rsidRDefault="00D42806" w:rsidP="00465841">
      <w:r>
        <w:separator/>
      </w:r>
    </w:p>
  </w:endnote>
  <w:endnote w:type="continuationSeparator" w:id="1">
    <w:p w:rsidR="00D42806" w:rsidRDefault="00D42806" w:rsidP="0046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06" w:rsidRDefault="00D42806" w:rsidP="00465841">
      <w:r>
        <w:separator/>
      </w:r>
    </w:p>
  </w:footnote>
  <w:footnote w:type="continuationSeparator" w:id="1">
    <w:p w:rsidR="00D42806" w:rsidRDefault="00D42806" w:rsidP="00465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841"/>
    <w:rsid w:val="0001710E"/>
    <w:rsid w:val="00064182"/>
    <w:rsid w:val="001E1EA4"/>
    <w:rsid w:val="001F55FB"/>
    <w:rsid w:val="00233469"/>
    <w:rsid w:val="0024781E"/>
    <w:rsid w:val="002D3F8C"/>
    <w:rsid w:val="002E3FEB"/>
    <w:rsid w:val="00324F2E"/>
    <w:rsid w:val="00465841"/>
    <w:rsid w:val="004E69EB"/>
    <w:rsid w:val="005C2284"/>
    <w:rsid w:val="00651C7B"/>
    <w:rsid w:val="006C0758"/>
    <w:rsid w:val="00706668"/>
    <w:rsid w:val="00771F5E"/>
    <w:rsid w:val="00793445"/>
    <w:rsid w:val="007E579E"/>
    <w:rsid w:val="0082251B"/>
    <w:rsid w:val="00884DCC"/>
    <w:rsid w:val="008C57C9"/>
    <w:rsid w:val="00AC5B15"/>
    <w:rsid w:val="00AF4939"/>
    <w:rsid w:val="00B97F65"/>
    <w:rsid w:val="00D42806"/>
    <w:rsid w:val="00DD7B65"/>
    <w:rsid w:val="00DF16FE"/>
    <w:rsid w:val="00F74DDA"/>
    <w:rsid w:val="00F9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8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3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3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779</Characters>
  <Application>Microsoft Office Word</Application>
  <DocSecurity>0</DocSecurity>
  <Lines>6</Lines>
  <Paragraphs>1</Paragraphs>
  <ScaleCrop>false</ScaleCrop>
  <Company>sb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bzjs12</cp:lastModifiedBy>
  <cp:revision>14</cp:revision>
  <cp:lastPrinted>2018-11-12T07:05:00Z</cp:lastPrinted>
  <dcterms:created xsi:type="dcterms:W3CDTF">2014-11-04T00:15:00Z</dcterms:created>
  <dcterms:modified xsi:type="dcterms:W3CDTF">2021-11-08T06:22:00Z</dcterms:modified>
</cp:coreProperties>
</file>